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inorHAnsi" w:hAnsi="Arial" w:cs="Arial"/>
          <w:b w:val="0"/>
          <w:color w:val="auto"/>
          <w:sz w:val="22"/>
          <w:szCs w:val="22"/>
          <w:lang w:val="en-GB"/>
        </w:rPr>
        <w:id w:val="292791727"/>
        <w:docPartObj>
          <w:docPartGallery w:val="Table of Contents"/>
          <w:docPartUnique/>
        </w:docPartObj>
      </w:sdtPr>
      <w:sdtEndPr>
        <w:rPr>
          <w:bCs/>
          <w:noProof/>
        </w:rPr>
      </w:sdtEndPr>
      <w:sdtContent>
        <w:p w14:paraId="2617FE2B" w14:textId="18210697" w:rsidR="00722C6E" w:rsidRPr="00B55116" w:rsidRDefault="00722C6E">
          <w:pPr>
            <w:pStyle w:val="TOCHeading"/>
            <w:rPr>
              <w:rFonts w:ascii="Arial" w:hAnsi="Arial" w:cs="Arial"/>
              <w:sz w:val="22"/>
              <w:szCs w:val="22"/>
            </w:rPr>
          </w:pPr>
          <w:r w:rsidRPr="00B55116">
            <w:rPr>
              <w:rStyle w:val="Heading1Char"/>
            </w:rPr>
            <w:t>Table of Contents</w:t>
          </w:r>
        </w:p>
        <w:p w14:paraId="728E33CA" w14:textId="5BBB3EEE" w:rsidR="004C49D9" w:rsidRDefault="00722C6E">
          <w:pPr>
            <w:pStyle w:val="TOC1"/>
            <w:tabs>
              <w:tab w:val="right" w:leader="dot" w:pos="9016"/>
            </w:tabs>
            <w:rPr>
              <w:rFonts w:asciiTheme="minorHAnsi" w:eastAsiaTheme="minorEastAsia" w:hAnsiTheme="minorHAnsi" w:cstheme="minorBidi"/>
              <w:noProof/>
              <w:sz w:val="22"/>
              <w:lang w:eastAsia="en-GB"/>
            </w:rPr>
          </w:pPr>
          <w:r w:rsidRPr="00B55116">
            <w:rPr>
              <w:sz w:val="22"/>
            </w:rPr>
            <w:fldChar w:fldCharType="begin"/>
          </w:r>
          <w:r w:rsidRPr="00B55116">
            <w:rPr>
              <w:sz w:val="22"/>
            </w:rPr>
            <w:instrText xml:space="preserve"> TOC \o "1-3" \h \z \u </w:instrText>
          </w:r>
          <w:r w:rsidRPr="00B55116">
            <w:rPr>
              <w:sz w:val="22"/>
            </w:rPr>
            <w:fldChar w:fldCharType="separate"/>
          </w:r>
          <w:hyperlink w:anchor="_Toc96942443" w:history="1">
            <w:r w:rsidR="004C49D9" w:rsidRPr="00DC1A41">
              <w:rPr>
                <w:rStyle w:val="Hyperlink"/>
                <w:noProof/>
              </w:rPr>
              <w:t>Policies for a Trustee Board (MAC)</w:t>
            </w:r>
            <w:r w:rsidR="004C49D9">
              <w:rPr>
                <w:noProof/>
                <w:webHidden/>
              </w:rPr>
              <w:tab/>
            </w:r>
            <w:r w:rsidR="004C49D9">
              <w:rPr>
                <w:noProof/>
                <w:webHidden/>
              </w:rPr>
              <w:fldChar w:fldCharType="begin"/>
            </w:r>
            <w:r w:rsidR="004C49D9">
              <w:rPr>
                <w:noProof/>
                <w:webHidden/>
              </w:rPr>
              <w:instrText xml:space="preserve"> PAGEREF _Toc96942443 \h </w:instrText>
            </w:r>
            <w:r w:rsidR="004C49D9">
              <w:rPr>
                <w:noProof/>
                <w:webHidden/>
              </w:rPr>
            </w:r>
            <w:r w:rsidR="004C49D9">
              <w:rPr>
                <w:noProof/>
                <w:webHidden/>
              </w:rPr>
              <w:fldChar w:fldCharType="separate"/>
            </w:r>
            <w:r w:rsidR="004C49D9">
              <w:rPr>
                <w:noProof/>
                <w:webHidden/>
              </w:rPr>
              <w:t>2</w:t>
            </w:r>
            <w:r w:rsidR="004C49D9">
              <w:rPr>
                <w:noProof/>
                <w:webHidden/>
              </w:rPr>
              <w:fldChar w:fldCharType="end"/>
            </w:r>
          </w:hyperlink>
        </w:p>
        <w:p w14:paraId="5465BA14" w14:textId="524FA7A8"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44" w:history="1">
            <w:r w:rsidR="004C49D9" w:rsidRPr="00DC1A41">
              <w:rPr>
                <w:rStyle w:val="Hyperlink"/>
                <w:noProof/>
              </w:rPr>
              <w:t>Core Policies</w:t>
            </w:r>
            <w:r w:rsidR="004C49D9">
              <w:rPr>
                <w:noProof/>
                <w:webHidden/>
              </w:rPr>
              <w:tab/>
            </w:r>
            <w:r w:rsidR="004C49D9">
              <w:rPr>
                <w:noProof/>
                <w:webHidden/>
              </w:rPr>
              <w:fldChar w:fldCharType="begin"/>
            </w:r>
            <w:r w:rsidR="004C49D9">
              <w:rPr>
                <w:noProof/>
                <w:webHidden/>
              </w:rPr>
              <w:instrText xml:space="preserve"> PAGEREF _Toc96942444 \h </w:instrText>
            </w:r>
            <w:r w:rsidR="004C49D9">
              <w:rPr>
                <w:noProof/>
                <w:webHidden/>
              </w:rPr>
            </w:r>
            <w:r w:rsidR="004C49D9">
              <w:rPr>
                <w:noProof/>
                <w:webHidden/>
              </w:rPr>
              <w:fldChar w:fldCharType="separate"/>
            </w:r>
            <w:r w:rsidR="004C49D9">
              <w:rPr>
                <w:noProof/>
                <w:webHidden/>
              </w:rPr>
              <w:t>2</w:t>
            </w:r>
            <w:r w:rsidR="004C49D9">
              <w:rPr>
                <w:noProof/>
                <w:webHidden/>
              </w:rPr>
              <w:fldChar w:fldCharType="end"/>
            </w:r>
          </w:hyperlink>
        </w:p>
        <w:p w14:paraId="5DA0681B" w14:textId="0DC62616"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45" w:history="1">
            <w:r w:rsidR="004C49D9" w:rsidRPr="00DC1A41">
              <w:rPr>
                <w:rStyle w:val="Hyperlink"/>
                <w:noProof/>
                <w:lang w:val="en-US"/>
              </w:rPr>
              <w:t>The members of the Mission Area Conference are the trustees of the charity, which is the Mission Area.</w:t>
            </w:r>
            <w:r w:rsidR="004C49D9">
              <w:rPr>
                <w:noProof/>
                <w:webHidden/>
              </w:rPr>
              <w:tab/>
            </w:r>
            <w:r w:rsidR="004C49D9">
              <w:rPr>
                <w:noProof/>
                <w:webHidden/>
              </w:rPr>
              <w:fldChar w:fldCharType="begin"/>
            </w:r>
            <w:r w:rsidR="004C49D9">
              <w:rPr>
                <w:noProof/>
                <w:webHidden/>
              </w:rPr>
              <w:instrText xml:space="preserve"> PAGEREF _Toc96942445 \h </w:instrText>
            </w:r>
            <w:r w:rsidR="004C49D9">
              <w:rPr>
                <w:noProof/>
                <w:webHidden/>
              </w:rPr>
            </w:r>
            <w:r w:rsidR="004C49D9">
              <w:rPr>
                <w:noProof/>
                <w:webHidden/>
              </w:rPr>
              <w:fldChar w:fldCharType="separate"/>
            </w:r>
            <w:r w:rsidR="004C49D9">
              <w:rPr>
                <w:noProof/>
                <w:webHidden/>
              </w:rPr>
              <w:t>3</w:t>
            </w:r>
            <w:r w:rsidR="004C49D9">
              <w:rPr>
                <w:noProof/>
                <w:webHidden/>
              </w:rPr>
              <w:fldChar w:fldCharType="end"/>
            </w:r>
          </w:hyperlink>
        </w:p>
        <w:p w14:paraId="6DC6C1A7" w14:textId="2264AEE9" w:rsidR="004C49D9" w:rsidRDefault="0057612B">
          <w:pPr>
            <w:pStyle w:val="TOC1"/>
            <w:tabs>
              <w:tab w:val="right" w:leader="dot" w:pos="9016"/>
            </w:tabs>
            <w:rPr>
              <w:rFonts w:asciiTheme="minorHAnsi" w:eastAsiaTheme="minorEastAsia" w:hAnsiTheme="minorHAnsi" w:cstheme="minorBidi"/>
              <w:noProof/>
              <w:sz w:val="22"/>
              <w:lang w:eastAsia="en-GB"/>
            </w:rPr>
          </w:pPr>
          <w:hyperlink w:anchor="_Toc96942446" w:history="1">
            <w:r w:rsidR="004C49D9" w:rsidRPr="00DC1A41">
              <w:rPr>
                <w:rStyle w:val="Hyperlink"/>
                <w:noProof/>
              </w:rPr>
              <w:t>Risk Management</w:t>
            </w:r>
            <w:r w:rsidR="004C49D9">
              <w:rPr>
                <w:noProof/>
                <w:webHidden/>
              </w:rPr>
              <w:tab/>
            </w:r>
            <w:r w:rsidR="004C49D9">
              <w:rPr>
                <w:noProof/>
                <w:webHidden/>
              </w:rPr>
              <w:fldChar w:fldCharType="begin"/>
            </w:r>
            <w:r w:rsidR="004C49D9">
              <w:rPr>
                <w:noProof/>
                <w:webHidden/>
              </w:rPr>
              <w:instrText xml:space="preserve"> PAGEREF _Toc96942446 \h </w:instrText>
            </w:r>
            <w:r w:rsidR="004C49D9">
              <w:rPr>
                <w:noProof/>
                <w:webHidden/>
              </w:rPr>
            </w:r>
            <w:r w:rsidR="004C49D9">
              <w:rPr>
                <w:noProof/>
                <w:webHidden/>
              </w:rPr>
              <w:fldChar w:fldCharType="separate"/>
            </w:r>
            <w:r w:rsidR="004C49D9">
              <w:rPr>
                <w:noProof/>
                <w:webHidden/>
              </w:rPr>
              <w:t>4</w:t>
            </w:r>
            <w:r w:rsidR="004C49D9">
              <w:rPr>
                <w:noProof/>
                <w:webHidden/>
              </w:rPr>
              <w:fldChar w:fldCharType="end"/>
            </w:r>
          </w:hyperlink>
        </w:p>
        <w:p w14:paraId="7D000871" w14:textId="58E5ACB5"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47" w:history="1">
            <w:r w:rsidR="004C49D9" w:rsidRPr="00DC1A41">
              <w:rPr>
                <w:rStyle w:val="Hyperlink"/>
                <w:noProof/>
              </w:rPr>
              <w:t>Categories of Risk</w:t>
            </w:r>
            <w:r w:rsidR="004C49D9">
              <w:rPr>
                <w:noProof/>
                <w:webHidden/>
              </w:rPr>
              <w:tab/>
            </w:r>
            <w:r w:rsidR="004C49D9">
              <w:rPr>
                <w:noProof/>
                <w:webHidden/>
              </w:rPr>
              <w:fldChar w:fldCharType="begin"/>
            </w:r>
            <w:r w:rsidR="004C49D9">
              <w:rPr>
                <w:noProof/>
                <w:webHidden/>
              </w:rPr>
              <w:instrText xml:space="preserve"> PAGEREF _Toc96942447 \h </w:instrText>
            </w:r>
            <w:r w:rsidR="004C49D9">
              <w:rPr>
                <w:noProof/>
                <w:webHidden/>
              </w:rPr>
            </w:r>
            <w:r w:rsidR="004C49D9">
              <w:rPr>
                <w:noProof/>
                <w:webHidden/>
              </w:rPr>
              <w:fldChar w:fldCharType="separate"/>
            </w:r>
            <w:r w:rsidR="004C49D9">
              <w:rPr>
                <w:noProof/>
                <w:webHidden/>
              </w:rPr>
              <w:t>5</w:t>
            </w:r>
            <w:r w:rsidR="004C49D9">
              <w:rPr>
                <w:noProof/>
                <w:webHidden/>
              </w:rPr>
              <w:fldChar w:fldCharType="end"/>
            </w:r>
          </w:hyperlink>
        </w:p>
        <w:p w14:paraId="0550E318" w14:textId="24ED81A7"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48" w:history="1">
            <w:r w:rsidR="004C49D9" w:rsidRPr="00DC1A41">
              <w:rPr>
                <w:rStyle w:val="Hyperlink"/>
                <w:noProof/>
              </w:rPr>
              <w:t>How to Manage Risk</w:t>
            </w:r>
            <w:r w:rsidR="004C49D9">
              <w:rPr>
                <w:noProof/>
                <w:webHidden/>
              </w:rPr>
              <w:tab/>
            </w:r>
            <w:r w:rsidR="004C49D9">
              <w:rPr>
                <w:noProof/>
                <w:webHidden/>
              </w:rPr>
              <w:fldChar w:fldCharType="begin"/>
            </w:r>
            <w:r w:rsidR="004C49D9">
              <w:rPr>
                <w:noProof/>
                <w:webHidden/>
              </w:rPr>
              <w:instrText xml:space="preserve"> PAGEREF _Toc96942448 \h </w:instrText>
            </w:r>
            <w:r w:rsidR="004C49D9">
              <w:rPr>
                <w:noProof/>
                <w:webHidden/>
              </w:rPr>
            </w:r>
            <w:r w:rsidR="004C49D9">
              <w:rPr>
                <w:noProof/>
                <w:webHidden/>
              </w:rPr>
              <w:fldChar w:fldCharType="separate"/>
            </w:r>
            <w:r w:rsidR="004C49D9">
              <w:rPr>
                <w:noProof/>
                <w:webHidden/>
              </w:rPr>
              <w:t>5</w:t>
            </w:r>
            <w:r w:rsidR="004C49D9">
              <w:rPr>
                <w:noProof/>
                <w:webHidden/>
              </w:rPr>
              <w:fldChar w:fldCharType="end"/>
            </w:r>
          </w:hyperlink>
        </w:p>
        <w:p w14:paraId="0B24D5EE" w14:textId="71B3F1F2"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49" w:history="1">
            <w:r w:rsidR="004C49D9" w:rsidRPr="00DC1A41">
              <w:rPr>
                <w:rStyle w:val="Hyperlink"/>
                <w:noProof/>
              </w:rPr>
              <w:t>Template Risk Register</w:t>
            </w:r>
            <w:r w:rsidR="004C49D9">
              <w:rPr>
                <w:noProof/>
                <w:webHidden/>
              </w:rPr>
              <w:tab/>
            </w:r>
            <w:r w:rsidR="004C49D9">
              <w:rPr>
                <w:noProof/>
                <w:webHidden/>
              </w:rPr>
              <w:fldChar w:fldCharType="begin"/>
            </w:r>
            <w:r w:rsidR="004C49D9">
              <w:rPr>
                <w:noProof/>
                <w:webHidden/>
              </w:rPr>
              <w:instrText xml:space="preserve"> PAGEREF _Toc96942449 \h </w:instrText>
            </w:r>
            <w:r w:rsidR="004C49D9">
              <w:rPr>
                <w:noProof/>
                <w:webHidden/>
              </w:rPr>
            </w:r>
            <w:r w:rsidR="004C49D9">
              <w:rPr>
                <w:noProof/>
                <w:webHidden/>
              </w:rPr>
              <w:fldChar w:fldCharType="separate"/>
            </w:r>
            <w:r w:rsidR="004C49D9">
              <w:rPr>
                <w:noProof/>
                <w:webHidden/>
              </w:rPr>
              <w:t>7</w:t>
            </w:r>
            <w:r w:rsidR="004C49D9">
              <w:rPr>
                <w:noProof/>
                <w:webHidden/>
              </w:rPr>
              <w:fldChar w:fldCharType="end"/>
            </w:r>
          </w:hyperlink>
        </w:p>
        <w:p w14:paraId="1F2FC682" w14:textId="5AE2CEDC" w:rsidR="004C49D9" w:rsidRDefault="0057612B">
          <w:pPr>
            <w:pStyle w:val="TOC1"/>
            <w:tabs>
              <w:tab w:val="right" w:leader="dot" w:pos="9016"/>
            </w:tabs>
            <w:rPr>
              <w:rFonts w:asciiTheme="minorHAnsi" w:eastAsiaTheme="minorEastAsia" w:hAnsiTheme="minorHAnsi" w:cstheme="minorBidi"/>
              <w:noProof/>
              <w:sz w:val="22"/>
              <w:lang w:eastAsia="en-GB"/>
            </w:rPr>
          </w:pPr>
          <w:hyperlink w:anchor="_Toc96942450" w:history="1">
            <w:r w:rsidR="004C49D9" w:rsidRPr="00DC1A41">
              <w:rPr>
                <w:rStyle w:val="Hyperlink"/>
                <w:noProof/>
              </w:rPr>
              <w:t>Investment Policy</w:t>
            </w:r>
            <w:r w:rsidR="004C49D9">
              <w:rPr>
                <w:noProof/>
                <w:webHidden/>
              </w:rPr>
              <w:tab/>
            </w:r>
            <w:r w:rsidR="004C49D9">
              <w:rPr>
                <w:noProof/>
                <w:webHidden/>
              </w:rPr>
              <w:fldChar w:fldCharType="begin"/>
            </w:r>
            <w:r w:rsidR="004C49D9">
              <w:rPr>
                <w:noProof/>
                <w:webHidden/>
              </w:rPr>
              <w:instrText xml:space="preserve"> PAGEREF _Toc96942450 \h </w:instrText>
            </w:r>
            <w:r w:rsidR="004C49D9">
              <w:rPr>
                <w:noProof/>
                <w:webHidden/>
              </w:rPr>
            </w:r>
            <w:r w:rsidR="004C49D9">
              <w:rPr>
                <w:noProof/>
                <w:webHidden/>
              </w:rPr>
              <w:fldChar w:fldCharType="separate"/>
            </w:r>
            <w:r w:rsidR="004C49D9">
              <w:rPr>
                <w:noProof/>
                <w:webHidden/>
              </w:rPr>
              <w:t>11</w:t>
            </w:r>
            <w:r w:rsidR="004C49D9">
              <w:rPr>
                <w:noProof/>
                <w:webHidden/>
              </w:rPr>
              <w:fldChar w:fldCharType="end"/>
            </w:r>
          </w:hyperlink>
        </w:p>
        <w:p w14:paraId="06DF21CD" w14:textId="7163A52D"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51" w:history="1">
            <w:r w:rsidR="004C49D9" w:rsidRPr="00DC1A41">
              <w:rPr>
                <w:rStyle w:val="Hyperlink"/>
                <w:noProof/>
              </w:rPr>
              <w:t>Who is the Investment Policy for?</w:t>
            </w:r>
            <w:r w:rsidR="004C49D9">
              <w:rPr>
                <w:noProof/>
                <w:webHidden/>
              </w:rPr>
              <w:tab/>
            </w:r>
            <w:r w:rsidR="004C49D9">
              <w:rPr>
                <w:noProof/>
                <w:webHidden/>
              </w:rPr>
              <w:fldChar w:fldCharType="begin"/>
            </w:r>
            <w:r w:rsidR="004C49D9">
              <w:rPr>
                <w:noProof/>
                <w:webHidden/>
              </w:rPr>
              <w:instrText xml:space="preserve"> PAGEREF _Toc96942451 \h </w:instrText>
            </w:r>
            <w:r w:rsidR="004C49D9">
              <w:rPr>
                <w:noProof/>
                <w:webHidden/>
              </w:rPr>
            </w:r>
            <w:r w:rsidR="004C49D9">
              <w:rPr>
                <w:noProof/>
                <w:webHidden/>
              </w:rPr>
              <w:fldChar w:fldCharType="separate"/>
            </w:r>
            <w:r w:rsidR="004C49D9">
              <w:rPr>
                <w:noProof/>
                <w:webHidden/>
              </w:rPr>
              <w:t>11</w:t>
            </w:r>
            <w:r w:rsidR="004C49D9">
              <w:rPr>
                <w:noProof/>
                <w:webHidden/>
              </w:rPr>
              <w:fldChar w:fldCharType="end"/>
            </w:r>
          </w:hyperlink>
        </w:p>
        <w:p w14:paraId="39206E45" w14:textId="58742D25"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52" w:history="1">
            <w:r w:rsidR="004C49D9" w:rsidRPr="00DC1A41">
              <w:rPr>
                <w:rStyle w:val="Hyperlink"/>
                <w:noProof/>
              </w:rPr>
              <w:t>What is included in the Investment Policy?</w:t>
            </w:r>
            <w:r w:rsidR="004C49D9">
              <w:rPr>
                <w:noProof/>
                <w:webHidden/>
              </w:rPr>
              <w:tab/>
            </w:r>
            <w:r w:rsidR="004C49D9">
              <w:rPr>
                <w:noProof/>
                <w:webHidden/>
              </w:rPr>
              <w:fldChar w:fldCharType="begin"/>
            </w:r>
            <w:r w:rsidR="004C49D9">
              <w:rPr>
                <w:noProof/>
                <w:webHidden/>
              </w:rPr>
              <w:instrText xml:space="preserve"> PAGEREF _Toc96942452 \h </w:instrText>
            </w:r>
            <w:r w:rsidR="004C49D9">
              <w:rPr>
                <w:noProof/>
                <w:webHidden/>
              </w:rPr>
            </w:r>
            <w:r w:rsidR="004C49D9">
              <w:rPr>
                <w:noProof/>
                <w:webHidden/>
              </w:rPr>
              <w:fldChar w:fldCharType="separate"/>
            </w:r>
            <w:r w:rsidR="004C49D9">
              <w:rPr>
                <w:noProof/>
                <w:webHidden/>
              </w:rPr>
              <w:t>11</w:t>
            </w:r>
            <w:r w:rsidR="004C49D9">
              <w:rPr>
                <w:noProof/>
                <w:webHidden/>
              </w:rPr>
              <w:fldChar w:fldCharType="end"/>
            </w:r>
          </w:hyperlink>
        </w:p>
        <w:p w14:paraId="2C331AC5" w14:textId="0F18D4DA"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53" w:history="1">
            <w:r w:rsidR="004C49D9" w:rsidRPr="00DC1A41">
              <w:rPr>
                <w:rStyle w:val="Hyperlink"/>
                <w:noProof/>
              </w:rPr>
              <w:t>Reviewing Investments</w:t>
            </w:r>
            <w:r w:rsidR="004C49D9">
              <w:rPr>
                <w:noProof/>
                <w:webHidden/>
              </w:rPr>
              <w:tab/>
            </w:r>
            <w:r w:rsidR="004C49D9">
              <w:rPr>
                <w:noProof/>
                <w:webHidden/>
              </w:rPr>
              <w:fldChar w:fldCharType="begin"/>
            </w:r>
            <w:r w:rsidR="004C49D9">
              <w:rPr>
                <w:noProof/>
                <w:webHidden/>
              </w:rPr>
              <w:instrText xml:space="preserve"> PAGEREF _Toc96942453 \h </w:instrText>
            </w:r>
            <w:r w:rsidR="004C49D9">
              <w:rPr>
                <w:noProof/>
                <w:webHidden/>
              </w:rPr>
            </w:r>
            <w:r w:rsidR="004C49D9">
              <w:rPr>
                <w:noProof/>
                <w:webHidden/>
              </w:rPr>
              <w:fldChar w:fldCharType="separate"/>
            </w:r>
            <w:r w:rsidR="004C49D9">
              <w:rPr>
                <w:noProof/>
                <w:webHidden/>
              </w:rPr>
              <w:t>11</w:t>
            </w:r>
            <w:r w:rsidR="004C49D9">
              <w:rPr>
                <w:noProof/>
                <w:webHidden/>
              </w:rPr>
              <w:fldChar w:fldCharType="end"/>
            </w:r>
          </w:hyperlink>
        </w:p>
        <w:p w14:paraId="3F96B8E7" w14:textId="4DD649F4" w:rsidR="004C49D9" w:rsidRDefault="0057612B">
          <w:pPr>
            <w:pStyle w:val="TOC1"/>
            <w:tabs>
              <w:tab w:val="right" w:leader="dot" w:pos="9016"/>
            </w:tabs>
            <w:rPr>
              <w:rFonts w:asciiTheme="minorHAnsi" w:eastAsiaTheme="minorEastAsia" w:hAnsiTheme="minorHAnsi" w:cstheme="minorBidi"/>
              <w:noProof/>
              <w:sz w:val="22"/>
              <w:lang w:eastAsia="en-GB"/>
            </w:rPr>
          </w:pPr>
          <w:hyperlink w:anchor="_Toc96942454" w:history="1">
            <w:r w:rsidR="004C49D9" w:rsidRPr="00DC1A41">
              <w:rPr>
                <w:rStyle w:val="Hyperlink"/>
                <w:noProof/>
              </w:rPr>
              <w:t>Safeguarding</w:t>
            </w:r>
            <w:r w:rsidR="004C49D9">
              <w:rPr>
                <w:noProof/>
                <w:webHidden/>
              </w:rPr>
              <w:tab/>
            </w:r>
            <w:r w:rsidR="004C49D9">
              <w:rPr>
                <w:noProof/>
                <w:webHidden/>
              </w:rPr>
              <w:fldChar w:fldCharType="begin"/>
            </w:r>
            <w:r w:rsidR="004C49D9">
              <w:rPr>
                <w:noProof/>
                <w:webHidden/>
              </w:rPr>
              <w:instrText xml:space="preserve"> PAGEREF _Toc96942454 \h </w:instrText>
            </w:r>
            <w:r w:rsidR="004C49D9">
              <w:rPr>
                <w:noProof/>
                <w:webHidden/>
              </w:rPr>
            </w:r>
            <w:r w:rsidR="004C49D9">
              <w:rPr>
                <w:noProof/>
                <w:webHidden/>
              </w:rPr>
              <w:fldChar w:fldCharType="separate"/>
            </w:r>
            <w:r w:rsidR="004C49D9">
              <w:rPr>
                <w:noProof/>
                <w:webHidden/>
              </w:rPr>
              <w:t>12</w:t>
            </w:r>
            <w:r w:rsidR="004C49D9">
              <w:rPr>
                <w:noProof/>
                <w:webHidden/>
              </w:rPr>
              <w:fldChar w:fldCharType="end"/>
            </w:r>
          </w:hyperlink>
        </w:p>
        <w:p w14:paraId="14405EBF" w14:textId="6E457401" w:rsidR="004C49D9" w:rsidRDefault="0057612B">
          <w:pPr>
            <w:pStyle w:val="TOC1"/>
            <w:tabs>
              <w:tab w:val="right" w:leader="dot" w:pos="9016"/>
            </w:tabs>
            <w:rPr>
              <w:rFonts w:asciiTheme="minorHAnsi" w:eastAsiaTheme="minorEastAsia" w:hAnsiTheme="minorHAnsi" w:cstheme="minorBidi"/>
              <w:noProof/>
              <w:sz w:val="22"/>
              <w:lang w:eastAsia="en-GB"/>
            </w:rPr>
          </w:pPr>
          <w:hyperlink w:anchor="_Toc96942455" w:history="1">
            <w:r w:rsidR="004C49D9" w:rsidRPr="00DC1A41">
              <w:rPr>
                <w:rStyle w:val="Hyperlink"/>
                <w:noProof/>
              </w:rPr>
              <w:t>Conflicting Interests</w:t>
            </w:r>
            <w:r w:rsidR="004C49D9">
              <w:rPr>
                <w:noProof/>
                <w:webHidden/>
              </w:rPr>
              <w:tab/>
            </w:r>
            <w:r w:rsidR="004C49D9">
              <w:rPr>
                <w:noProof/>
                <w:webHidden/>
              </w:rPr>
              <w:fldChar w:fldCharType="begin"/>
            </w:r>
            <w:r w:rsidR="004C49D9">
              <w:rPr>
                <w:noProof/>
                <w:webHidden/>
              </w:rPr>
              <w:instrText xml:space="preserve"> PAGEREF _Toc96942455 \h </w:instrText>
            </w:r>
            <w:r w:rsidR="004C49D9">
              <w:rPr>
                <w:noProof/>
                <w:webHidden/>
              </w:rPr>
            </w:r>
            <w:r w:rsidR="004C49D9">
              <w:rPr>
                <w:noProof/>
                <w:webHidden/>
              </w:rPr>
              <w:fldChar w:fldCharType="separate"/>
            </w:r>
            <w:r w:rsidR="004C49D9">
              <w:rPr>
                <w:noProof/>
                <w:webHidden/>
              </w:rPr>
              <w:t>13</w:t>
            </w:r>
            <w:r w:rsidR="004C49D9">
              <w:rPr>
                <w:noProof/>
                <w:webHidden/>
              </w:rPr>
              <w:fldChar w:fldCharType="end"/>
            </w:r>
          </w:hyperlink>
        </w:p>
        <w:p w14:paraId="047F7D4A" w14:textId="1210472A"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56" w:history="1">
            <w:r w:rsidR="004C49D9" w:rsidRPr="00DC1A41">
              <w:rPr>
                <w:rStyle w:val="Hyperlink"/>
                <w:noProof/>
              </w:rPr>
              <w:t>Conflict of Interest Policy</w:t>
            </w:r>
            <w:r w:rsidR="004C49D9">
              <w:rPr>
                <w:noProof/>
                <w:webHidden/>
              </w:rPr>
              <w:tab/>
            </w:r>
            <w:r w:rsidR="004C49D9">
              <w:rPr>
                <w:noProof/>
                <w:webHidden/>
              </w:rPr>
              <w:fldChar w:fldCharType="begin"/>
            </w:r>
            <w:r w:rsidR="004C49D9">
              <w:rPr>
                <w:noProof/>
                <w:webHidden/>
              </w:rPr>
              <w:instrText xml:space="preserve"> PAGEREF _Toc96942456 \h </w:instrText>
            </w:r>
            <w:r w:rsidR="004C49D9">
              <w:rPr>
                <w:noProof/>
                <w:webHidden/>
              </w:rPr>
            </w:r>
            <w:r w:rsidR="004C49D9">
              <w:rPr>
                <w:noProof/>
                <w:webHidden/>
              </w:rPr>
              <w:fldChar w:fldCharType="separate"/>
            </w:r>
            <w:r w:rsidR="004C49D9">
              <w:rPr>
                <w:noProof/>
                <w:webHidden/>
              </w:rPr>
              <w:t>13</w:t>
            </w:r>
            <w:r w:rsidR="004C49D9">
              <w:rPr>
                <w:noProof/>
                <w:webHidden/>
              </w:rPr>
              <w:fldChar w:fldCharType="end"/>
            </w:r>
          </w:hyperlink>
        </w:p>
        <w:p w14:paraId="29F62054" w14:textId="5C72C654" w:rsidR="004C49D9" w:rsidRDefault="0057612B">
          <w:pPr>
            <w:pStyle w:val="TOC1"/>
            <w:tabs>
              <w:tab w:val="right" w:leader="dot" w:pos="9016"/>
            </w:tabs>
            <w:rPr>
              <w:rFonts w:asciiTheme="minorHAnsi" w:eastAsiaTheme="minorEastAsia" w:hAnsiTheme="minorHAnsi" w:cstheme="minorBidi"/>
              <w:noProof/>
              <w:sz w:val="22"/>
              <w:lang w:eastAsia="en-GB"/>
            </w:rPr>
          </w:pPr>
          <w:hyperlink w:anchor="_Toc96942457" w:history="1">
            <w:r w:rsidR="004C49D9" w:rsidRPr="00DC1A41">
              <w:rPr>
                <w:rStyle w:val="Hyperlink"/>
                <w:noProof/>
              </w:rPr>
              <w:t>Volunteer Management</w:t>
            </w:r>
            <w:r w:rsidR="004C49D9">
              <w:rPr>
                <w:noProof/>
                <w:webHidden/>
              </w:rPr>
              <w:tab/>
            </w:r>
            <w:r w:rsidR="004C49D9">
              <w:rPr>
                <w:noProof/>
                <w:webHidden/>
              </w:rPr>
              <w:fldChar w:fldCharType="begin"/>
            </w:r>
            <w:r w:rsidR="004C49D9">
              <w:rPr>
                <w:noProof/>
                <w:webHidden/>
              </w:rPr>
              <w:instrText xml:space="preserve"> PAGEREF _Toc96942457 \h </w:instrText>
            </w:r>
            <w:r w:rsidR="004C49D9">
              <w:rPr>
                <w:noProof/>
                <w:webHidden/>
              </w:rPr>
            </w:r>
            <w:r w:rsidR="004C49D9">
              <w:rPr>
                <w:noProof/>
                <w:webHidden/>
              </w:rPr>
              <w:fldChar w:fldCharType="separate"/>
            </w:r>
            <w:r w:rsidR="004C49D9">
              <w:rPr>
                <w:noProof/>
                <w:webHidden/>
              </w:rPr>
              <w:t>14</w:t>
            </w:r>
            <w:r w:rsidR="004C49D9">
              <w:rPr>
                <w:noProof/>
                <w:webHidden/>
              </w:rPr>
              <w:fldChar w:fldCharType="end"/>
            </w:r>
          </w:hyperlink>
        </w:p>
        <w:p w14:paraId="624302F1" w14:textId="61BDA71D"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58" w:history="1">
            <w:r w:rsidR="004C49D9" w:rsidRPr="00DC1A41">
              <w:rPr>
                <w:rStyle w:val="Hyperlink"/>
                <w:noProof/>
              </w:rPr>
              <w:t>Volunteer Policy Template</w:t>
            </w:r>
            <w:r w:rsidR="004C49D9">
              <w:rPr>
                <w:noProof/>
                <w:webHidden/>
              </w:rPr>
              <w:tab/>
            </w:r>
            <w:r w:rsidR="004C49D9">
              <w:rPr>
                <w:noProof/>
                <w:webHidden/>
              </w:rPr>
              <w:fldChar w:fldCharType="begin"/>
            </w:r>
            <w:r w:rsidR="004C49D9">
              <w:rPr>
                <w:noProof/>
                <w:webHidden/>
              </w:rPr>
              <w:instrText xml:space="preserve"> PAGEREF _Toc96942458 \h </w:instrText>
            </w:r>
            <w:r w:rsidR="004C49D9">
              <w:rPr>
                <w:noProof/>
                <w:webHidden/>
              </w:rPr>
            </w:r>
            <w:r w:rsidR="004C49D9">
              <w:rPr>
                <w:noProof/>
                <w:webHidden/>
              </w:rPr>
              <w:fldChar w:fldCharType="separate"/>
            </w:r>
            <w:r w:rsidR="004C49D9">
              <w:rPr>
                <w:noProof/>
                <w:webHidden/>
              </w:rPr>
              <w:t>14</w:t>
            </w:r>
            <w:r w:rsidR="004C49D9">
              <w:rPr>
                <w:noProof/>
                <w:webHidden/>
              </w:rPr>
              <w:fldChar w:fldCharType="end"/>
            </w:r>
          </w:hyperlink>
        </w:p>
        <w:p w14:paraId="3FD4BBE1" w14:textId="4EB9B2CB"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59" w:history="1">
            <w:r w:rsidR="004C49D9" w:rsidRPr="00DC1A41">
              <w:rPr>
                <w:rStyle w:val="Hyperlink"/>
                <w:noProof/>
              </w:rPr>
              <w:t>Sample volunteer agreement</w:t>
            </w:r>
            <w:r w:rsidR="004C49D9">
              <w:rPr>
                <w:noProof/>
                <w:webHidden/>
              </w:rPr>
              <w:tab/>
            </w:r>
            <w:r w:rsidR="004C49D9">
              <w:rPr>
                <w:noProof/>
                <w:webHidden/>
              </w:rPr>
              <w:fldChar w:fldCharType="begin"/>
            </w:r>
            <w:r w:rsidR="004C49D9">
              <w:rPr>
                <w:noProof/>
                <w:webHidden/>
              </w:rPr>
              <w:instrText xml:space="preserve"> PAGEREF _Toc96942459 \h </w:instrText>
            </w:r>
            <w:r w:rsidR="004C49D9">
              <w:rPr>
                <w:noProof/>
                <w:webHidden/>
              </w:rPr>
            </w:r>
            <w:r w:rsidR="004C49D9">
              <w:rPr>
                <w:noProof/>
                <w:webHidden/>
              </w:rPr>
              <w:fldChar w:fldCharType="separate"/>
            </w:r>
            <w:r w:rsidR="004C49D9">
              <w:rPr>
                <w:noProof/>
                <w:webHidden/>
              </w:rPr>
              <w:t>16</w:t>
            </w:r>
            <w:r w:rsidR="004C49D9">
              <w:rPr>
                <w:noProof/>
                <w:webHidden/>
              </w:rPr>
              <w:fldChar w:fldCharType="end"/>
            </w:r>
          </w:hyperlink>
        </w:p>
        <w:p w14:paraId="5F3888E5" w14:textId="4B634E9F" w:rsidR="004C49D9" w:rsidRDefault="0057612B">
          <w:pPr>
            <w:pStyle w:val="TOC1"/>
            <w:tabs>
              <w:tab w:val="right" w:leader="dot" w:pos="9016"/>
            </w:tabs>
            <w:rPr>
              <w:rFonts w:asciiTheme="minorHAnsi" w:eastAsiaTheme="minorEastAsia" w:hAnsiTheme="minorHAnsi" w:cstheme="minorBidi"/>
              <w:noProof/>
              <w:sz w:val="22"/>
              <w:lang w:eastAsia="en-GB"/>
            </w:rPr>
          </w:pPr>
          <w:hyperlink w:anchor="_Toc96942460" w:history="1">
            <w:r w:rsidR="004C49D9" w:rsidRPr="00DC1A41">
              <w:rPr>
                <w:rStyle w:val="Hyperlink"/>
                <w:noProof/>
              </w:rPr>
              <w:t>Complaints Handling</w:t>
            </w:r>
            <w:r w:rsidR="004C49D9">
              <w:rPr>
                <w:noProof/>
                <w:webHidden/>
              </w:rPr>
              <w:tab/>
            </w:r>
            <w:r w:rsidR="004C49D9">
              <w:rPr>
                <w:noProof/>
                <w:webHidden/>
              </w:rPr>
              <w:fldChar w:fldCharType="begin"/>
            </w:r>
            <w:r w:rsidR="004C49D9">
              <w:rPr>
                <w:noProof/>
                <w:webHidden/>
              </w:rPr>
              <w:instrText xml:space="preserve"> PAGEREF _Toc96942460 \h </w:instrText>
            </w:r>
            <w:r w:rsidR="004C49D9">
              <w:rPr>
                <w:noProof/>
                <w:webHidden/>
              </w:rPr>
            </w:r>
            <w:r w:rsidR="004C49D9">
              <w:rPr>
                <w:noProof/>
                <w:webHidden/>
              </w:rPr>
              <w:fldChar w:fldCharType="separate"/>
            </w:r>
            <w:r w:rsidR="004C49D9">
              <w:rPr>
                <w:noProof/>
                <w:webHidden/>
              </w:rPr>
              <w:t>17</w:t>
            </w:r>
            <w:r w:rsidR="004C49D9">
              <w:rPr>
                <w:noProof/>
                <w:webHidden/>
              </w:rPr>
              <w:fldChar w:fldCharType="end"/>
            </w:r>
          </w:hyperlink>
        </w:p>
        <w:p w14:paraId="16E89116" w14:textId="12C2C402"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61" w:history="1">
            <w:r w:rsidR="004C49D9" w:rsidRPr="00DC1A41">
              <w:rPr>
                <w:rStyle w:val="Hyperlink"/>
                <w:noProof/>
              </w:rPr>
              <w:t>Complaints Policy</w:t>
            </w:r>
            <w:r w:rsidR="004C49D9">
              <w:rPr>
                <w:noProof/>
                <w:webHidden/>
              </w:rPr>
              <w:tab/>
            </w:r>
            <w:r w:rsidR="004C49D9">
              <w:rPr>
                <w:noProof/>
                <w:webHidden/>
              </w:rPr>
              <w:fldChar w:fldCharType="begin"/>
            </w:r>
            <w:r w:rsidR="004C49D9">
              <w:rPr>
                <w:noProof/>
                <w:webHidden/>
              </w:rPr>
              <w:instrText xml:space="preserve"> PAGEREF _Toc96942461 \h </w:instrText>
            </w:r>
            <w:r w:rsidR="004C49D9">
              <w:rPr>
                <w:noProof/>
                <w:webHidden/>
              </w:rPr>
            </w:r>
            <w:r w:rsidR="004C49D9">
              <w:rPr>
                <w:noProof/>
                <w:webHidden/>
              </w:rPr>
              <w:fldChar w:fldCharType="separate"/>
            </w:r>
            <w:r w:rsidR="004C49D9">
              <w:rPr>
                <w:noProof/>
                <w:webHidden/>
              </w:rPr>
              <w:t>17</w:t>
            </w:r>
            <w:r w:rsidR="004C49D9">
              <w:rPr>
                <w:noProof/>
                <w:webHidden/>
              </w:rPr>
              <w:fldChar w:fldCharType="end"/>
            </w:r>
          </w:hyperlink>
        </w:p>
        <w:p w14:paraId="7312AEF0" w14:textId="671F3622"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62" w:history="1">
            <w:r w:rsidR="004C49D9" w:rsidRPr="00DC1A41">
              <w:rPr>
                <w:rStyle w:val="Hyperlink"/>
                <w:noProof/>
              </w:rPr>
              <w:t>Complaints Procedure</w:t>
            </w:r>
            <w:r w:rsidR="004C49D9">
              <w:rPr>
                <w:noProof/>
                <w:webHidden/>
              </w:rPr>
              <w:tab/>
            </w:r>
            <w:r w:rsidR="004C49D9">
              <w:rPr>
                <w:noProof/>
                <w:webHidden/>
              </w:rPr>
              <w:fldChar w:fldCharType="begin"/>
            </w:r>
            <w:r w:rsidR="004C49D9">
              <w:rPr>
                <w:noProof/>
                <w:webHidden/>
              </w:rPr>
              <w:instrText xml:space="preserve"> PAGEREF _Toc96942462 \h </w:instrText>
            </w:r>
            <w:r w:rsidR="004C49D9">
              <w:rPr>
                <w:noProof/>
                <w:webHidden/>
              </w:rPr>
            </w:r>
            <w:r w:rsidR="004C49D9">
              <w:rPr>
                <w:noProof/>
                <w:webHidden/>
              </w:rPr>
              <w:fldChar w:fldCharType="separate"/>
            </w:r>
            <w:r w:rsidR="004C49D9">
              <w:rPr>
                <w:noProof/>
                <w:webHidden/>
              </w:rPr>
              <w:t>18</w:t>
            </w:r>
            <w:r w:rsidR="004C49D9">
              <w:rPr>
                <w:noProof/>
                <w:webHidden/>
              </w:rPr>
              <w:fldChar w:fldCharType="end"/>
            </w:r>
          </w:hyperlink>
        </w:p>
        <w:p w14:paraId="2ECE2500" w14:textId="34014011" w:rsidR="004C49D9" w:rsidRDefault="0057612B">
          <w:pPr>
            <w:pStyle w:val="TOC1"/>
            <w:tabs>
              <w:tab w:val="right" w:leader="dot" w:pos="9016"/>
            </w:tabs>
            <w:rPr>
              <w:rFonts w:asciiTheme="minorHAnsi" w:eastAsiaTheme="minorEastAsia" w:hAnsiTheme="minorHAnsi" w:cstheme="minorBidi"/>
              <w:noProof/>
              <w:sz w:val="22"/>
              <w:lang w:eastAsia="en-GB"/>
            </w:rPr>
          </w:pPr>
          <w:hyperlink w:anchor="_Toc96942463" w:history="1">
            <w:r w:rsidR="004C49D9" w:rsidRPr="00DC1A41">
              <w:rPr>
                <w:rStyle w:val="Hyperlink"/>
                <w:noProof/>
              </w:rPr>
              <w:t>Paying Staff</w:t>
            </w:r>
            <w:r w:rsidR="004C49D9">
              <w:rPr>
                <w:noProof/>
                <w:webHidden/>
              </w:rPr>
              <w:tab/>
            </w:r>
            <w:r w:rsidR="004C49D9">
              <w:rPr>
                <w:noProof/>
                <w:webHidden/>
              </w:rPr>
              <w:fldChar w:fldCharType="begin"/>
            </w:r>
            <w:r w:rsidR="004C49D9">
              <w:rPr>
                <w:noProof/>
                <w:webHidden/>
              </w:rPr>
              <w:instrText xml:space="preserve"> PAGEREF _Toc96942463 \h </w:instrText>
            </w:r>
            <w:r w:rsidR="004C49D9">
              <w:rPr>
                <w:noProof/>
                <w:webHidden/>
              </w:rPr>
            </w:r>
            <w:r w:rsidR="004C49D9">
              <w:rPr>
                <w:noProof/>
                <w:webHidden/>
              </w:rPr>
              <w:fldChar w:fldCharType="separate"/>
            </w:r>
            <w:r w:rsidR="004C49D9">
              <w:rPr>
                <w:noProof/>
                <w:webHidden/>
              </w:rPr>
              <w:t>20</w:t>
            </w:r>
            <w:r w:rsidR="004C49D9">
              <w:rPr>
                <w:noProof/>
                <w:webHidden/>
              </w:rPr>
              <w:fldChar w:fldCharType="end"/>
            </w:r>
          </w:hyperlink>
        </w:p>
        <w:p w14:paraId="356E358F" w14:textId="6793B902"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64" w:history="1">
            <w:r w:rsidR="004C49D9" w:rsidRPr="00DC1A41">
              <w:rPr>
                <w:rStyle w:val="Hyperlink"/>
                <w:noProof/>
              </w:rPr>
              <w:t>General policy</w:t>
            </w:r>
            <w:r w:rsidR="004C49D9">
              <w:rPr>
                <w:noProof/>
                <w:webHidden/>
              </w:rPr>
              <w:tab/>
            </w:r>
            <w:r w:rsidR="004C49D9">
              <w:rPr>
                <w:noProof/>
                <w:webHidden/>
              </w:rPr>
              <w:fldChar w:fldCharType="begin"/>
            </w:r>
            <w:r w:rsidR="004C49D9">
              <w:rPr>
                <w:noProof/>
                <w:webHidden/>
              </w:rPr>
              <w:instrText xml:space="preserve"> PAGEREF _Toc96942464 \h </w:instrText>
            </w:r>
            <w:r w:rsidR="004C49D9">
              <w:rPr>
                <w:noProof/>
                <w:webHidden/>
              </w:rPr>
            </w:r>
            <w:r w:rsidR="004C49D9">
              <w:rPr>
                <w:noProof/>
                <w:webHidden/>
              </w:rPr>
              <w:fldChar w:fldCharType="separate"/>
            </w:r>
            <w:r w:rsidR="004C49D9">
              <w:rPr>
                <w:noProof/>
                <w:webHidden/>
              </w:rPr>
              <w:t>20</w:t>
            </w:r>
            <w:r w:rsidR="004C49D9">
              <w:rPr>
                <w:noProof/>
                <w:webHidden/>
              </w:rPr>
              <w:fldChar w:fldCharType="end"/>
            </w:r>
          </w:hyperlink>
        </w:p>
        <w:p w14:paraId="60099081" w14:textId="37C660D4"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65" w:history="1">
            <w:r w:rsidR="004C49D9" w:rsidRPr="00DC1A41">
              <w:rPr>
                <w:rStyle w:val="Hyperlink"/>
                <w:noProof/>
              </w:rPr>
              <w:t>Setting remuneration levels</w:t>
            </w:r>
            <w:r w:rsidR="004C49D9">
              <w:rPr>
                <w:noProof/>
                <w:webHidden/>
              </w:rPr>
              <w:tab/>
            </w:r>
            <w:r w:rsidR="004C49D9">
              <w:rPr>
                <w:noProof/>
                <w:webHidden/>
              </w:rPr>
              <w:fldChar w:fldCharType="begin"/>
            </w:r>
            <w:r w:rsidR="004C49D9">
              <w:rPr>
                <w:noProof/>
                <w:webHidden/>
              </w:rPr>
              <w:instrText xml:space="preserve"> PAGEREF _Toc96942465 \h </w:instrText>
            </w:r>
            <w:r w:rsidR="004C49D9">
              <w:rPr>
                <w:noProof/>
                <w:webHidden/>
              </w:rPr>
            </w:r>
            <w:r w:rsidR="004C49D9">
              <w:rPr>
                <w:noProof/>
                <w:webHidden/>
              </w:rPr>
              <w:fldChar w:fldCharType="separate"/>
            </w:r>
            <w:r w:rsidR="004C49D9">
              <w:rPr>
                <w:noProof/>
                <w:webHidden/>
              </w:rPr>
              <w:t>20</w:t>
            </w:r>
            <w:r w:rsidR="004C49D9">
              <w:rPr>
                <w:noProof/>
                <w:webHidden/>
              </w:rPr>
              <w:fldChar w:fldCharType="end"/>
            </w:r>
          </w:hyperlink>
        </w:p>
        <w:p w14:paraId="69F991BB" w14:textId="34E39A12"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66" w:history="1">
            <w:r w:rsidR="004C49D9" w:rsidRPr="00DC1A41">
              <w:rPr>
                <w:rStyle w:val="Hyperlink"/>
                <w:noProof/>
              </w:rPr>
              <w:t>Making salary payments</w:t>
            </w:r>
            <w:r w:rsidR="004C49D9">
              <w:rPr>
                <w:noProof/>
                <w:webHidden/>
              </w:rPr>
              <w:tab/>
            </w:r>
            <w:r w:rsidR="004C49D9">
              <w:rPr>
                <w:noProof/>
                <w:webHidden/>
              </w:rPr>
              <w:fldChar w:fldCharType="begin"/>
            </w:r>
            <w:r w:rsidR="004C49D9">
              <w:rPr>
                <w:noProof/>
                <w:webHidden/>
              </w:rPr>
              <w:instrText xml:space="preserve"> PAGEREF _Toc96942466 \h </w:instrText>
            </w:r>
            <w:r w:rsidR="004C49D9">
              <w:rPr>
                <w:noProof/>
                <w:webHidden/>
              </w:rPr>
            </w:r>
            <w:r w:rsidR="004C49D9">
              <w:rPr>
                <w:noProof/>
                <w:webHidden/>
              </w:rPr>
              <w:fldChar w:fldCharType="separate"/>
            </w:r>
            <w:r w:rsidR="004C49D9">
              <w:rPr>
                <w:noProof/>
                <w:webHidden/>
              </w:rPr>
              <w:t>21</w:t>
            </w:r>
            <w:r w:rsidR="004C49D9">
              <w:rPr>
                <w:noProof/>
                <w:webHidden/>
              </w:rPr>
              <w:fldChar w:fldCharType="end"/>
            </w:r>
          </w:hyperlink>
        </w:p>
        <w:p w14:paraId="2658B037" w14:textId="2A8EAAC8" w:rsidR="004C49D9" w:rsidRDefault="0057612B">
          <w:pPr>
            <w:pStyle w:val="TOC1"/>
            <w:tabs>
              <w:tab w:val="right" w:leader="dot" w:pos="9016"/>
            </w:tabs>
            <w:rPr>
              <w:rFonts w:asciiTheme="minorHAnsi" w:eastAsiaTheme="minorEastAsia" w:hAnsiTheme="minorHAnsi" w:cstheme="minorBidi"/>
              <w:noProof/>
              <w:sz w:val="22"/>
              <w:lang w:eastAsia="en-GB"/>
            </w:rPr>
          </w:pPr>
          <w:hyperlink w:anchor="_Toc96942467" w:history="1">
            <w:r w:rsidR="004C49D9" w:rsidRPr="00DC1A41">
              <w:rPr>
                <w:rStyle w:val="Hyperlink"/>
                <w:noProof/>
              </w:rPr>
              <w:t>Equal Opportunities Policy</w:t>
            </w:r>
            <w:r w:rsidR="004C49D9">
              <w:rPr>
                <w:noProof/>
                <w:webHidden/>
              </w:rPr>
              <w:tab/>
            </w:r>
            <w:r w:rsidR="004C49D9">
              <w:rPr>
                <w:noProof/>
                <w:webHidden/>
              </w:rPr>
              <w:fldChar w:fldCharType="begin"/>
            </w:r>
            <w:r w:rsidR="004C49D9">
              <w:rPr>
                <w:noProof/>
                <w:webHidden/>
              </w:rPr>
              <w:instrText xml:space="preserve"> PAGEREF _Toc96942467 \h </w:instrText>
            </w:r>
            <w:r w:rsidR="004C49D9">
              <w:rPr>
                <w:noProof/>
                <w:webHidden/>
              </w:rPr>
            </w:r>
            <w:r w:rsidR="004C49D9">
              <w:rPr>
                <w:noProof/>
                <w:webHidden/>
              </w:rPr>
              <w:fldChar w:fldCharType="separate"/>
            </w:r>
            <w:r w:rsidR="004C49D9">
              <w:rPr>
                <w:noProof/>
                <w:webHidden/>
              </w:rPr>
              <w:t>22</w:t>
            </w:r>
            <w:r w:rsidR="004C49D9">
              <w:rPr>
                <w:noProof/>
                <w:webHidden/>
              </w:rPr>
              <w:fldChar w:fldCharType="end"/>
            </w:r>
          </w:hyperlink>
        </w:p>
        <w:p w14:paraId="336CFC6E" w14:textId="1960DFB7"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68" w:history="1">
            <w:r w:rsidR="004C49D9" w:rsidRPr="00DC1A41">
              <w:rPr>
                <w:rStyle w:val="Hyperlink"/>
                <w:noProof/>
              </w:rPr>
              <w:t>Responsibilities of the MAC</w:t>
            </w:r>
            <w:r w:rsidR="004C49D9">
              <w:rPr>
                <w:noProof/>
                <w:webHidden/>
              </w:rPr>
              <w:tab/>
            </w:r>
            <w:r w:rsidR="004C49D9">
              <w:rPr>
                <w:noProof/>
                <w:webHidden/>
              </w:rPr>
              <w:fldChar w:fldCharType="begin"/>
            </w:r>
            <w:r w:rsidR="004C49D9">
              <w:rPr>
                <w:noProof/>
                <w:webHidden/>
              </w:rPr>
              <w:instrText xml:space="preserve"> PAGEREF _Toc96942468 \h </w:instrText>
            </w:r>
            <w:r w:rsidR="004C49D9">
              <w:rPr>
                <w:noProof/>
                <w:webHidden/>
              </w:rPr>
            </w:r>
            <w:r w:rsidR="004C49D9">
              <w:rPr>
                <w:noProof/>
                <w:webHidden/>
              </w:rPr>
              <w:fldChar w:fldCharType="separate"/>
            </w:r>
            <w:r w:rsidR="004C49D9">
              <w:rPr>
                <w:noProof/>
                <w:webHidden/>
              </w:rPr>
              <w:t>23</w:t>
            </w:r>
            <w:r w:rsidR="004C49D9">
              <w:rPr>
                <w:noProof/>
                <w:webHidden/>
              </w:rPr>
              <w:fldChar w:fldCharType="end"/>
            </w:r>
          </w:hyperlink>
        </w:p>
        <w:p w14:paraId="771CE89E" w14:textId="1B153F1A" w:rsidR="004C49D9" w:rsidRDefault="0057612B">
          <w:pPr>
            <w:pStyle w:val="TOC1"/>
            <w:tabs>
              <w:tab w:val="right" w:leader="dot" w:pos="9016"/>
            </w:tabs>
            <w:rPr>
              <w:rFonts w:asciiTheme="minorHAnsi" w:eastAsiaTheme="minorEastAsia" w:hAnsiTheme="minorHAnsi" w:cstheme="minorBidi"/>
              <w:noProof/>
              <w:sz w:val="22"/>
              <w:lang w:eastAsia="en-GB"/>
            </w:rPr>
          </w:pPr>
          <w:hyperlink w:anchor="_Toc96942469" w:history="1">
            <w:r w:rsidR="004C49D9" w:rsidRPr="00DC1A41">
              <w:rPr>
                <w:rStyle w:val="Hyperlink"/>
                <w:noProof/>
              </w:rPr>
              <w:t>Financial Control Policy</w:t>
            </w:r>
            <w:r w:rsidR="004C49D9">
              <w:rPr>
                <w:noProof/>
                <w:webHidden/>
              </w:rPr>
              <w:tab/>
            </w:r>
            <w:r w:rsidR="004C49D9">
              <w:rPr>
                <w:noProof/>
                <w:webHidden/>
              </w:rPr>
              <w:fldChar w:fldCharType="begin"/>
            </w:r>
            <w:r w:rsidR="004C49D9">
              <w:rPr>
                <w:noProof/>
                <w:webHidden/>
              </w:rPr>
              <w:instrText xml:space="preserve"> PAGEREF _Toc96942469 \h </w:instrText>
            </w:r>
            <w:r w:rsidR="004C49D9">
              <w:rPr>
                <w:noProof/>
                <w:webHidden/>
              </w:rPr>
            </w:r>
            <w:r w:rsidR="004C49D9">
              <w:rPr>
                <w:noProof/>
                <w:webHidden/>
              </w:rPr>
              <w:fldChar w:fldCharType="separate"/>
            </w:r>
            <w:r w:rsidR="004C49D9">
              <w:rPr>
                <w:noProof/>
                <w:webHidden/>
              </w:rPr>
              <w:t>24</w:t>
            </w:r>
            <w:r w:rsidR="004C49D9">
              <w:rPr>
                <w:noProof/>
                <w:webHidden/>
              </w:rPr>
              <w:fldChar w:fldCharType="end"/>
            </w:r>
          </w:hyperlink>
        </w:p>
        <w:p w14:paraId="2B14DB61" w14:textId="322C5EBC"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70" w:history="1">
            <w:r w:rsidR="004C49D9" w:rsidRPr="00DC1A41">
              <w:rPr>
                <w:rStyle w:val="Hyperlink"/>
                <w:noProof/>
                <w:lang w:eastAsia="en-GB"/>
              </w:rPr>
              <w:t>Management of financial records</w:t>
            </w:r>
            <w:r w:rsidR="004C49D9">
              <w:rPr>
                <w:noProof/>
                <w:webHidden/>
              </w:rPr>
              <w:tab/>
            </w:r>
            <w:r w:rsidR="004C49D9">
              <w:rPr>
                <w:noProof/>
                <w:webHidden/>
              </w:rPr>
              <w:fldChar w:fldCharType="begin"/>
            </w:r>
            <w:r w:rsidR="004C49D9">
              <w:rPr>
                <w:noProof/>
                <w:webHidden/>
              </w:rPr>
              <w:instrText xml:space="preserve"> PAGEREF _Toc96942470 \h </w:instrText>
            </w:r>
            <w:r w:rsidR="004C49D9">
              <w:rPr>
                <w:noProof/>
                <w:webHidden/>
              </w:rPr>
            </w:r>
            <w:r w:rsidR="004C49D9">
              <w:rPr>
                <w:noProof/>
                <w:webHidden/>
              </w:rPr>
              <w:fldChar w:fldCharType="separate"/>
            </w:r>
            <w:r w:rsidR="004C49D9">
              <w:rPr>
                <w:noProof/>
                <w:webHidden/>
              </w:rPr>
              <w:t>24</w:t>
            </w:r>
            <w:r w:rsidR="004C49D9">
              <w:rPr>
                <w:noProof/>
                <w:webHidden/>
              </w:rPr>
              <w:fldChar w:fldCharType="end"/>
            </w:r>
          </w:hyperlink>
        </w:p>
        <w:p w14:paraId="5A30D3F4" w14:textId="6CB1A9C9" w:rsidR="004C49D9" w:rsidRDefault="0057612B">
          <w:pPr>
            <w:pStyle w:val="TOC1"/>
            <w:tabs>
              <w:tab w:val="right" w:leader="dot" w:pos="9016"/>
            </w:tabs>
            <w:rPr>
              <w:rFonts w:asciiTheme="minorHAnsi" w:eastAsiaTheme="minorEastAsia" w:hAnsiTheme="minorHAnsi" w:cstheme="minorBidi"/>
              <w:noProof/>
              <w:sz w:val="22"/>
              <w:lang w:eastAsia="en-GB"/>
            </w:rPr>
          </w:pPr>
          <w:hyperlink w:anchor="_Toc96942471" w:history="1">
            <w:r w:rsidR="004C49D9" w:rsidRPr="00DC1A41">
              <w:rPr>
                <w:rStyle w:val="Hyperlink"/>
                <w:noProof/>
              </w:rPr>
              <w:t>Reserves Policy</w:t>
            </w:r>
            <w:r w:rsidR="004C49D9">
              <w:rPr>
                <w:noProof/>
                <w:webHidden/>
              </w:rPr>
              <w:tab/>
            </w:r>
            <w:r w:rsidR="004C49D9">
              <w:rPr>
                <w:noProof/>
                <w:webHidden/>
              </w:rPr>
              <w:fldChar w:fldCharType="begin"/>
            </w:r>
            <w:r w:rsidR="004C49D9">
              <w:rPr>
                <w:noProof/>
                <w:webHidden/>
              </w:rPr>
              <w:instrText xml:space="preserve"> PAGEREF _Toc96942471 \h </w:instrText>
            </w:r>
            <w:r w:rsidR="004C49D9">
              <w:rPr>
                <w:noProof/>
                <w:webHidden/>
              </w:rPr>
            </w:r>
            <w:r w:rsidR="004C49D9">
              <w:rPr>
                <w:noProof/>
                <w:webHidden/>
              </w:rPr>
              <w:fldChar w:fldCharType="separate"/>
            </w:r>
            <w:r w:rsidR="004C49D9">
              <w:rPr>
                <w:noProof/>
                <w:webHidden/>
              </w:rPr>
              <w:t>26</w:t>
            </w:r>
            <w:r w:rsidR="004C49D9">
              <w:rPr>
                <w:noProof/>
                <w:webHidden/>
              </w:rPr>
              <w:fldChar w:fldCharType="end"/>
            </w:r>
          </w:hyperlink>
        </w:p>
        <w:p w14:paraId="1E402EEE" w14:textId="572D8C50"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72" w:history="1">
            <w:r w:rsidR="004C49D9" w:rsidRPr="00DC1A41">
              <w:rPr>
                <w:rStyle w:val="Hyperlink"/>
                <w:noProof/>
              </w:rPr>
              <w:t>Definition of Reserves</w:t>
            </w:r>
            <w:r w:rsidR="004C49D9">
              <w:rPr>
                <w:noProof/>
                <w:webHidden/>
              </w:rPr>
              <w:tab/>
            </w:r>
            <w:r w:rsidR="004C49D9">
              <w:rPr>
                <w:noProof/>
                <w:webHidden/>
              </w:rPr>
              <w:fldChar w:fldCharType="begin"/>
            </w:r>
            <w:r w:rsidR="004C49D9">
              <w:rPr>
                <w:noProof/>
                <w:webHidden/>
              </w:rPr>
              <w:instrText xml:space="preserve"> PAGEREF _Toc96942472 \h </w:instrText>
            </w:r>
            <w:r w:rsidR="004C49D9">
              <w:rPr>
                <w:noProof/>
                <w:webHidden/>
              </w:rPr>
            </w:r>
            <w:r w:rsidR="004C49D9">
              <w:rPr>
                <w:noProof/>
                <w:webHidden/>
              </w:rPr>
              <w:fldChar w:fldCharType="separate"/>
            </w:r>
            <w:r w:rsidR="004C49D9">
              <w:rPr>
                <w:noProof/>
                <w:webHidden/>
              </w:rPr>
              <w:t>26</w:t>
            </w:r>
            <w:r w:rsidR="004C49D9">
              <w:rPr>
                <w:noProof/>
                <w:webHidden/>
              </w:rPr>
              <w:fldChar w:fldCharType="end"/>
            </w:r>
          </w:hyperlink>
        </w:p>
        <w:p w14:paraId="1F551A88" w14:textId="6E1DE9D1"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73" w:history="1">
            <w:r w:rsidR="004C49D9" w:rsidRPr="00DC1A41">
              <w:rPr>
                <w:rStyle w:val="Hyperlink"/>
                <w:noProof/>
              </w:rPr>
              <w:t>Setting the Reserves Policy</w:t>
            </w:r>
            <w:r w:rsidR="004C49D9">
              <w:rPr>
                <w:noProof/>
                <w:webHidden/>
              </w:rPr>
              <w:tab/>
            </w:r>
            <w:r w:rsidR="004C49D9">
              <w:rPr>
                <w:noProof/>
                <w:webHidden/>
              </w:rPr>
              <w:fldChar w:fldCharType="begin"/>
            </w:r>
            <w:r w:rsidR="004C49D9">
              <w:rPr>
                <w:noProof/>
                <w:webHidden/>
              </w:rPr>
              <w:instrText xml:space="preserve"> PAGEREF _Toc96942473 \h </w:instrText>
            </w:r>
            <w:r w:rsidR="004C49D9">
              <w:rPr>
                <w:noProof/>
                <w:webHidden/>
              </w:rPr>
            </w:r>
            <w:r w:rsidR="004C49D9">
              <w:rPr>
                <w:noProof/>
                <w:webHidden/>
              </w:rPr>
              <w:fldChar w:fldCharType="separate"/>
            </w:r>
            <w:r w:rsidR="004C49D9">
              <w:rPr>
                <w:noProof/>
                <w:webHidden/>
              </w:rPr>
              <w:t>26</w:t>
            </w:r>
            <w:r w:rsidR="004C49D9">
              <w:rPr>
                <w:noProof/>
                <w:webHidden/>
              </w:rPr>
              <w:fldChar w:fldCharType="end"/>
            </w:r>
          </w:hyperlink>
        </w:p>
        <w:p w14:paraId="1EE7A47B" w14:textId="2E2C0741"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74" w:history="1">
            <w:r w:rsidR="004C49D9" w:rsidRPr="00DC1A41">
              <w:rPr>
                <w:rStyle w:val="Hyperlink"/>
                <w:noProof/>
              </w:rPr>
              <w:t>Policy Review and Process</w:t>
            </w:r>
            <w:r w:rsidR="004C49D9">
              <w:rPr>
                <w:noProof/>
                <w:webHidden/>
              </w:rPr>
              <w:tab/>
            </w:r>
            <w:r w:rsidR="004C49D9">
              <w:rPr>
                <w:noProof/>
                <w:webHidden/>
              </w:rPr>
              <w:fldChar w:fldCharType="begin"/>
            </w:r>
            <w:r w:rsidR="004C49D9">
              <w:rPr>
                <w:noProof/>
                <w:webHidden/>
              </w:rPr>
              <w:instrText xml:space="preserve"> PAGEREF _Toc96942474 \h </w:instrText>
            </w:r>
            <w:r w:rsidR="004C49D9">
              <w:rPr>
                <w:noProof/>
                <w:webHidden/>
              </w:rPr>
            </w:r>
            <w:r w:rsidR="004C49D9">
              <w:rPr>
                <w:noProof/>
                <w:webHidden/>
              </w:rPr>
              <w:fldChar w:fldCharType="separate"/>
            </w:r>
            <w:r w:rsidR="004C49D9">
              <w:rPr>
                <w:noProof/>
                <w:webHidden/>
              </w:rPr>
              <w:t>26</w:t>
            </w:r>
            <w:r w:rsidR="004C49D9">
              <w:rPr>
                <w:noProof/>
                <w:webHidden/>
              </w:rPr>
              <w:fldChar w:fldCharType="end"/>
            </w:r>
          </w:hyperlink>
        </w:p>
        <w:p w14:paraId="379DCAB1" w14:textId="3A7A948E" w:rsidR="004C49D9" w:rsidRDefault="0057612B">
          <w:pPr>
            <w:pStyle w:val="TOC1"/>
            <w:tabs>
              <w:tab w:val="right" w:leader="dot" w:pos="9016"/>
            </w:tabs>
            <w:rPr>
              <w:rFonts w:asciiTheme="minorHAnsi" w:eastAsiaTheme="minorEastAsia" w:hAnsiTheme="minorHAnsi" w:cstheme="minorBidi"/>
              <w:noProof/>
              <w:sz w:val="22"/>
              <w:lang w:eastAsia="en-GB"/>
            </w:rPr>
          </w:pPr>
          <w:hyperlink w:anchor="_Toc96942475" w:history="1">
            <w:r w:rsidR="004C49D9" w:rsidRPr="00DC1A41">
              <w:rPr>
                <w:rStyle w:val="Hyperlink"/>
                <w:noProof/>
              </w:rPr>
              <w:t>Lone Working Policy and Procedure</w:t>
            </w:r>
            <w:r w:rsidR="004C49D9">
              <w:rPr>
                <w:noProof/>
                <w:webHidden/>
              </w:rPr>
              <w:tab/>
            </w:r>
            <w:r w:rsidR="004C49D9">
              <w:rPr>
                <w:noProof/>
                <w:webHidden/>
              </w:rPr>
              <w:fldChar w:fldCharType="begin"/>
            </w:r>
            <w:r w:rsidR="004C49D9">
              <w:rPr>
                <w:noProof/>
                <w:webHidden/>
              </w:rPr>
              <w:instrText xml:space="preserve"> PAGEREF _Toc96942475 \h </w:instrText>
            </w:r>
            <w:r w:rsidR="004C49D9">
              <w:rPr>
                <w:noProof/>
                <w:webHidden/>
              </w:rPr>
            </w:r>
            <w:r w:rsidR="004C49D9">
              <w:rPr>
                <w:noProof/>
                <w:webHidden/>
              </w:rPr>
              <w:fldChar w:fldCharType="separate"/>
            </w:r>
            <w:r w:rsidR="004C49D9">
              <w:rPr>
                <w:noProof/>
                <w:webHidden/>
              </w:rPr>
              <w:t>28</w:t>
            </w:r>
            <w:r w:rsidR="004C49D9">
              <w:rPr>
                <w:noProof/>
                <w:webHidden/>
              </w:rPr>
              <w:fldChar w:fldCharType="end"/>
            </w:r>
          </w:hyperlink>
        </w:p>
        <w:p w14:paraId="3B75B122" w14:textId="3CE9AC0A"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76" w:history="1">
            <w:r w:rsidR="004C49D9" w:rsidRPr="00DC1A41">
              <w:rPr>
                <w:rStyle w:val="Hyperlink"/>
                <w:rFonts w:eastAsia="Times New Roman"/>
                <w:noProof/>
                <w:lang w:eastAsia="en-GB"/>
              </w:rPr>
              <w:t>Procedure</w:t>
            </w:r>
            <w:r w:rsidR="004C49D9">
              <w:rPr>
                <w:noProof/>
                <w:webHidden/>
              </w:rPr>
              <w:tab/>
            </w:r>
            <w:r w:rsidR="004C49D9">
              <w:rPr>
                <w:noProof/>
                <w:webHidden/>
              </w:rPr>
              <w:fldChar w:fldCharType="begin"/>
            </w:r>
            <w:r w:rsidR="004C49D9">
              <w:rPr>
                <w:noProof/>
                <w:webHidden/>
              </w:rPr>
              <w:instrText xml:space="preserve"> PAGEREF _Toc96942476 \h </w:instrText>
            </w:r>
            <w:r w:rsidR="004C49D9">
              <w:rPr>
                <w:noProof/>
                <w:webHidden/>
              </w:rPr>
            </w:r>
            <w:r w:rsidR="004C49D9">
              <w:rPr>
                <w:noProof/>
                <w:webHidden/>
              </w:rPr>
              <w:fldChar w:fldCharType="separate"/>
            </w:r>
            <w:r w:rsidR="004C49D9">
              <w:rPr>
                <w:noProof/>
                <w:webHidden/>
              </w:rPr>
              <w:t>28</w:t>
            </w:r>
            <w:r w:rsidR="004C49D9">
              <w:rPr>
                <w:noProof/>
                <w:webHidden/>
              </w:rPr>
              <w:fldChar w:fldCharType="end"/>
            </w:r>
          </w:hyperlink>
        </w:p>
        <w:p w14:paraId="2D192E1C" w14:textId="3BEF6D86" w:rsidR="004C49D9" w:rsidRDefault="0057612B">
          <w:pPr>
            <w:pStyle w:val="TOC1"/>
            <w:tabs>
              <w:tab w:val="right" w:leader="dot" w:pos="9016"/>
            </w:tabs>
            <w:rPr>
              <w:rFonts w:asciiTheme="minorHAnsi" w:eastAsiaTheme="minorEastAsia" w:hAnsiTheme="minorHAnsi" w:cstheme="minorBidi"/>
              <w:noProof/>
              <w:sz w:val="22"/>
              <w:lang w:eastAsia="en-GB"/>
            </w:rPr>
          </w:pPr>
          <w:hyperlink w:anchor="_Toc96942477" w:history="1">
            <w:r w:rsidR="004C49D9" w:rsidRPr="00DC1A41">
              <w:rPr>
                <w:rStyle w:val="Hyperlink"/>
                <w:rFonts w:eastAsia="Times New Roman"/>
                <w:noProof/>
                <w:lang w:eastAsia="en-GB"/>
              </w:rPr>
              <w:t>[Name of MA] Whistleblowing Policy and Procedure</w:t>
            </w:r>
            <w:r w:rsidR="004C49D9">
              <w:rPr>
                <w:noProof/>
                <w:webHidden/>
              </w:rPr>
              <w:tab/>
            </w:r>
            <w:r w:rsidR="004C49D9">
              <w:rPr>
                <w:noProof/>
                <w:webHidden/>
              </w:rPr>
              <w:fldChar w:fldCharType="begin"/>
            </w:r>
            <w:r w:rsidR="004C49D9">
              <w:rPr>
                <w:noProof/>
                <w:webHidden/>
              </w:rPr>
              <w:instrText xml:space="preserve"> PAGEREF _Toc96942477 \h </w:instrText>
            </w:r>
            <w:r w:rsidR="004C49D9">
              <w:rPr>
                <w:noProof/>
                <w:webHidden/>
              </w:rPr>
            </w:r>
            <w:r w:rsidR="004C49D9">
              <w:rPr>
                <w:noProof/>
                <w:webHidden/>
              </w:rPr>
              <w:fldChar w:fldCharType="separate"/>
            </w:r>
            <w:r w:rsidR="004C49D9">
              <w:rPr>
                <w:noProof/>
                <w:webHidden/>
              </w:rPr>
              <w:t>30</w:t>
            </w:r>
            <w:r w:rsidR="004C49D9">
              <w:rPr>
                <w:noProof/>
                <w:webHidden/>
              </w:rPr>
              <w:fldChar w:fldCharType="end"/>
            </w:r>
          </w:hyperlink>
        </w:p>
        <w:p w14:paraId="3A0AA9F6" w14:textId="19427602"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78" w:history="1">
            <w:r w:rsidR="004C49D9" w:rsidRPr="00DC1A41">
              <w:rPr>
                <w:rStyle w:val="Hyperlink"/>
                <w:rFonts w:eastAsia="Times New Roman"/>
                <w:noProof/>
                <w:lang w:eastAsia="en-GB"/>
              </w:rPr>
              <w:t>Introduction and purpose</w:t>
            </w:r>
            <w:r w:rsidR="004C49D9">
              <w:rPr>
                <w:noProof/>
                <w:webHidden/>
              </w:rPr>
              <w:tab/>
            </w:r>
            <w:r w:rsidR="004C49D9">
              <w:rPr>
                <w:noProof/>
                <w:webHidden/>
              </w:rPr>
              <w:fldChar w:fldCharType="begin"/>
            </w:r>
            <w:r w:rsidR="004C49D9">
              <w:rPr>
                <w:noProof/>
                <w:webHidden/>
              </w:rPr>
              <w:instrText xml:space="preserve"> PAGEREF _Toc96942478 \h </w:instrText>
            </w:r>
            <w:r w:rsidR="004C49D9">
              <w:rPr>
                <w:noProof/>
                <w:webHidden/>
              </w:rPr>
            </w:r>
            <w:r w:rsidR="004C49D9">
              <w:rPr>
                <w:noProof/>
                <w:webHidden/>
              </w:rPr>
              <w:fldChar w:fldCharType="separate"/>
            </w:r>
            <w:r w:rsidR="004C49D9">
              <w:rPr>
                <w:noProof/>
                <w:webHidden/>
              </w:rPr>
              <w:t>30</w:t>
            </w:r>
            <w:r w:rsidR="004C49D9">
              <w:rPr>
                <w:noProof/>
                <w:webHidden/>
              </w:rPr>
              <w:fldChar w:fldCharType="end"/>
            </w:r>
          </w:hyperlink>
        </w:p>
        <w:p w14:paraId="46270846" w14:textId="5B467688"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79" w:history="1">
            <w:r w:rsidR="004C49D9" w:rsidRPr="00DC1A41">
              <w:rPr>
                <w:rStyle w:val="Hyperlink"/>
                <w:rFonts w:eastAsia="Times New Roman"/>
                <w:noProof/>
                <w:lang w:eastAsia="en-GB"/>
              </w:rPr>
              <w:t>What is whistleblowing?</w:t>
            </w:r>
            <w:r w:rsidR="004C49D9">
              <w:rPr>
                <w:noProof/>
                <w:webHidden/>
              </w:rPr>
              <w:tab/>
            </w:r>
            <w:r w:rsidR="004C49D9">
              <w:rPr>
                <w:noProof/>
                <w:webHidden/>
              </w:rPr>
              <w:fldChar w:fldCharType="begin"/>
            </w:r>
            <w:r w:rsidR="004C49D9">
              <w:rPr>
                <w:noProof/>
                <w:webHidden/>
              </w:rPr>
              <w:instrText xml:space="preserve"> PAGEREF _Toc96942479 \h </w:instrText>
            </w:r>
            <w:r w:rsidR="004C49D9">
              <w:rPr>
                <w:noProof/>
                <w:webHidden/>
              </w:rPr>
            </w:r>
            <w:r w:rsidR="004C49D9">
              <w:rPr>
                <w:noProof/>
                <w:webHidden/>
              </w:rPr>
              <w:fldChar w:fldCharType="separate"/>
            </w:r>
            <w:r w:rsidR="004C49D9">
              <w:rPr>
                <w:noProof/>
                <w:webHidden/>
              </w:rPr>
              <w:t>30</w:t>
            </w:r>
            <w:r w:rsidR="004C49D9">
              <w:rPr>
                <w:noProof/>
                <w:webHidden/>
              </w:rPr>
              <w:fldChar w:fldCharType="end"/>
            </w:r>
          </w:hyperlink>
        </w:p>
        <w:p w14:paraId="62755153" w14:textId="2EE384F2"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80" w:history="1">
            <w:r w:rsidR="004C49D9" w:rsidRPr="00DC1A41">
              <w:rPr>
                <w:rStyle w:val="Hyperlink"/>
                <w:rFonts w:eastAsia="Times New Roman"/>
                <w:noProof/>
                <w:lang w:eastAsia="en-GB"/>
              </w:rPr>
              <w:t>What is the Public Interest Disclosure Act 1998 (</w:t>
            </w:r>
            <w:r w:rsidR="004C49D9" w:rsidRPr="00DC1A41">
              <w:rPr>
                <w:rStyle w:val="Hyperlink"/>
                <w:rFonts w:eastAsia="Times New Roman"/>
                <w:noProof/>
              </w:rPr>
              <w:fldChar w:fldCharType="begin"/>
            </w:r>
            <w:r w:rsidR="004C49D9" w:rsidRPr="00DC1A41">
              <w:rPr>
                <w:rStyle w:val="Hyperlink"/>
                <w:rFonts w:eastAsia="Times New Roman"/>
                <w:noProof/>
              </w:rPr>
              <w:instrText xml:space="preserve"> GOTOBUTTON </w:instrText>
            </w:r>
            <w:r w:rsidR="004C49D9" w:rsidRPr="00DC1A41">
              <w:rPr>
                <w:rStyle w:val="Hyperlink"/>
                <w:rFonts w:eastAsia="Times New Roman"/>
                <w:noProof/>
              </w:rPr>
              <w:fldChar w:fldCharType="begin"/>
            </w:r>
            <w:r w:rsidR="004C49D9" w:rsidRPr="00DC1A41">
              <w:rPr>
                <w:rStyle w:val="Hyperlink"/>
                <w:rFonts w:eastAsia="Times New Roman"/>
                <w:noProof/>
              </w:rPr>
              <w:instrText xml:space="preserve"> PRIVATE TROVE POPUP PM2 </w:instrText>
            </w:r>
            <w:r w:rsidR="004C49D9" w:rsidRPr="00DC1A41">
              <w:rPr>
                <w:rStyle w:val="Hyperlink"/>
                <w:rFonts w:eastAsia="Times New Roman"/>
                <w:noProof/>
              </w:rPr>
              <w:fldChar w:fldCharType="end"/>
            </w:r>
            <w:r w:rsidR="004C49D9" w:rsidRPr="00DC1A41">
              <w:rPr>
                <w:rStyle w:val="Hyperlink"/>
                <w:rFonts w:eastAsia="Times New Roman"/>
                <w:noProof/>
              </w:rPr>
              <w:instrText xml:space="preserve"> X_GLOSPIDA PIDA</w:instrText>
            </w:r>
            <w:r w:rsidR="004C49D9" w:rsidRPr="00DC1A41">
              <w:rPr>
                <w:rStyle w:val="Hyperlink"/>
                <w:rFonts w:eastAsia="Times New Roman"/>
                <w:noProof/>
              </w:rPr>
              <w:fldChar w:fldCharType="end"/>
            </w:r>
            <w:r w:rsidR="004C49D9" w:rsidRPr="00DC1A41">
              <w:rPr>
                <w:rStyle w:val="Hyperlink"/>
                <w:rFonts w:eastAsia="Times New Roman"/>
                <w:noProof/>
                <w:lang w:eastAsia="en-GB"/>
              </w:rPr>
              <w:t>)?</w:t>
            </w:r>
            <w:r w:rsidR="004C49D9">
              <w:rPr>
                <w:noProof/>
                <w:webHidden/>
              </w:rPr>
              <w:tab/>
            </w:r>
            <w:r w:rsidR="004C49D9">
              <w:rPr>
                <w:noProof/>
                <w:webHidden/>
              </w:rPr>
              <w:fldChar w:fldCharType="begin"/>
            </w:r>
            <w:r w:rsidR="004C49D9">
              <w:rPr>
                <w:noProof/>
                <w:webHidden/>
              </w:rPr>
              <w:instrText xml:space="preserve"> PAGEREF _Toc96942480 \h </w:instrText>
            </w:r>
            <w:r w:rsidR="004C49D9">
              <w:rPr>
                <w:noProof/>
                <w:webHidden/>
              </w:rPr>
            </w:r>
            <w:r w:rsidR="004C49D9">
              <w:rPr>
                <w:noProof/>
                <w:webHidden/>
              </w:rPr>
              <w:fldChar w:fldCharType="separate"/>
            </w:r>
            <w:r w:rsidR="004C49D9">
              <w:rPr>
                <w:noProof/>
                <w:webHidden/>
              </w:rPr>
              <w:t>30</w:t>
            </w:r>
            <w:r w:rsidR="004C49D9">
              <w:rPr>
                <w:noProof/>
                <w:webHidden/>
              </w:rPr>
              <w:fldChar w:fldCharType="end"/>
            </w:r>
          </w:hyperlink>
        </w:p>
        <w:p w14:paraId="49BDCC92" w14:textId="43BD87B7" w:rsidR="004C49D9" w:rsidRDefault="0057612B">
          <w:pPr>
            <w:pStyle w:val="TOC2"/>
            <w:tabs>
              <w:tab w:val="right" w:leader="dot" w:pos="9016"/>
            </w:tabs>
            <w:rPr>
              <w:rFonts w:asciiTheme="minorHAnsi" w:eastAsiaTheme="minorEastAsia" w:hAnsiTheme="minorHAnsi" w:cstheme="minorBidi"/>
              <w:noProof/>
              <w:sz w:val="22"/>
              <w:lang w:eastAsia="en-GB"/>
            </w:rPr>
          </w:pPr>
          <w:hyperlink w:anchor="_Toc96942481" w:history="1">
            <w:r w:rsidR="004C49D9" w:rsidRPr="00DC1A41">
              <w:rPr>
                <w:rStyle w:val="Hyperlink"/>
                <w:rFonts w:eastAsia="Times New Roman"/>
                <w:noProof/>
                <w:lang w:eastAsia="en-GB"/>
              </w:rPr>
              <w:t>Procedure</w:t>
            </w:r>
            <w:r w:rsidR="004C49D9">
              <w:rPr>
                <w:noProof/>
                <w:webHidden/>
              </w:rPr>
              <w:tab/>
            </w:r>
            <w:r w:rsidR="004C49D9">
              <w:rPr>
                <w:noProof/>
                <w:webHidden/>
              </w:rPr>
              <w:fldChar w:fldCharType="begin"/>
            </w:r>
            <w:r w:rsidR="004C49D9">
              <w:rPr>
                <w:noProof/>
                <w:webHidden/>
              </w:rPr>
              <w:instrText xml:space="preserve"> PAGEREF _Toc96942481 \h </w:instrText>
            </w:r>
            <w:r w:rsidR="004C49D9">
              <w:rPr>
                <w:noProof/>
                <w:webHidden/>
              </w:rPr>
            </w:r>
            <w:r w:rsidR="004C49D9">
              <w:rPr>
                <w:noProof/>
                <w:webHidden/>
              </w:rPr>
              <w:fldChar w:fldCharType="separate"/>
            </w:r>
            <w:r w:rsidR="004C49D9">
              <w:rPr>
                <w:noProof/>
                <w:webHidden/>
              </w:rPr>
              <w:t>32</w:t>
            </w:r>
            <w:r w:rsidR="004C49D9">
              <w:rPr>
                <w:noProof/>
                <w:webHidden/>
              </w:rPr>
              <w:fldChar w:fldCharType="end"/>
            </w:r>
          </w:hyperlink>
        </w:p>
        <w:p w14:paraId="115DDAB4" w14:textId="4CAD12D9" w:rsidR="004C49D9" w:rsidRDefault="0057612B">
          <w:pPr>
            <w:pStyle w:val="TOC3"/>
            <w:tabs>
              <w:tab w:val="right" w:leader="dot" w:pos="9016"/>
            </w:tabs>
            <w:rPr>
              <w:rFonts w:asciiTheme="minorHAnsi" w:eastAsiaTheme="minorEastAsia" w:hAnsiTheme="minorHAnsi" w:cstheme="minorBidi"/>
              <w:noProof/>
              <w:sz w:val="22"/>
              <w:lang w:eastAsia="en-GB"/>
            </w:rPr>
          </w:pPr>
          <w:hyperlink w:anchor="_Toc96942482" w:history="1">
            <w:r w:rsidR="004C49D9" w:rsidRPr="00DC1A41">
              <w:rPr>
                <w:rStyle w:val="Hyperlink"/>
                <w:rFonts w:eastAsia="Times New Roman"/>
                <w:noProof/>
                <w:lang w:eastAsia="en-GB"/>
              </w:rPr>
              <w:t>Step 1 – The Informal Approach</w:t>
            </w:r>
            <w:r w:rsidR="004C49D9">
              <w:rPr>
                <w:noProof/>
                <w:webHidden/>
              </w:rPr>
              <w:tab/>
            </w:r>
            <w:r w:rsidR="004C49D9">
              <w:rPr>
                <w:noProof/>
                <w:webHidden/>
              </w:rPr>
              <w:fldChar w:fldCharType="begin"/>
            </w:r>
            <w:r w:rsidR="004C49D9">
              <w:rPr>
                <w:noProof/>
                <w:webHidden/>
              </w:rPr>
              <w:instrText xml:space="preserve"> PAGEREF _Toc96942482 \h </w:instrText>
            </w:r>
            <w:r w:rsidR="004C49D9">
              <w:rPr>
                <w:noProof/>
                <w:webHidden/>
              </w:rPr>
            </w:r>
            <w:r w:rsidR="004C49D9">
              <w:rPr>
                <w:noProof/>
                <w:webHidden/>
              </w:rPr>
              <w:fldChar w:fldCharType="separate"/>
            </w:r>
            <w:r w:rsidR="004C49D9">
              <w:rPr>
                <w:noProof/>
                <w:webHidden/>
              </w:rPr>
              <w:t>32</w:t>
            </w:r>
            <w:r w:rsidR="004C49D9">
              <w:rPr>
                <w:noProof/>
                <w:webHidden/>
              </w:rPr>
              <w:fldChar w:fldCharType="end"/>
            </w:r>
          </w:hyperlink>
        </w:p>
        <w:p w14:paraId="589BE0D0" w14:textId="16D5B470" w:rsidR="004C49D9" w:rsidRDefault="0057612B">
          <w:pPr>
            <w:pStyle w:val="TOC3"/>
            <w:tabs>
              <w:tab w:val="right" w:leader="dot" w:pos="9016"/>
            </w:tabs>
            <w:rPr>
              <w:rFonts w:asciiTheme="minorHAnsi" w:eastAsiaTheme="minorEastAsia" w:hAnsiTheme="minorHAnsi" w:cstheme="minorBidi"/>
              <w:noProof/>
              <w:sz w:val="22"/>
              <w:lang w:eastAsia="en-GB"/>
            </w:rPr>
          </w:pPr>
          <w:hyperlink w:anchor="_Toc96942483" w:history="1">
            <w:r w:rsidR="004C49D9" w:rsidRPr="00DC1A41">
              <w:rPr>
                <w:rStyle w:val="Hyperlink"/>
                <w:rFonts w:eastAsia="Times New Roman"/>
                <w:noProof/>
                <w:lang w:eastAsia="en-GB"/>
              </w:rPr>
              <w:t>Step 2 – The Formal Approach</w:t>
            </w:r>
            <w:r w:rsidR="004C49D9">
              <w:rPr>
                <w:noProof/>
                <w:webHidden/>
              </w:rPr>
              <w:tab/>
            </w:r>
            <w:r w:rsidR="004C49D9">
              <w:rPr>
                <w:noProof/>
                <w:webHidden/>
              </w:rPr>
              <w:fldChar w:fldCharType="begin"/>
            </w:r>
            <w:r w:rsidR="004C49D9">
              <w:rPr>
                <w:noProof/>
                <w:webHidden/>
              </w:rPr>
              <w:instrText xml:space="preserve"> PAGEREF _Toc96942483 \h </w:instrText>
            </w:r>
            <w:r w:rsidR="004C49D9">
              <w:rPr>
                <w:noProof/>
                <w:webHidden/>
              </w:rPr>
            </w:r>
            <w:r w:rsidR="004C49D9">
              <w:rPr>
                <w:noProof/>
                <w:webHidden/>
              </w:rPr>
              <w:fldChar w:fldCharType="separate"/>
            </w:r>
            <w:r w:rsidR="004C49D9">
              <w:rPr>
                <w:noProof/>
                <w:webHidden/>
              </w:rPr>
              <w:t>32</w:t>
            </w:r>
            <w:r w:rsidR="004C49D9">
              <w:rPr>
                <w:noProof/>
                <w:webHidden/>
              </w:rPr>
              <w:fldChar w:fldCharType="end"/>
            </w:r>
          </w:hyperlink>
        </w:p>
        <w:p w14:paraId="6F0C78F5" w14:textId="33CB58E0" w:rsidR="004C49D9" w:rsidRDefault="0057612B">
          <w:pPr>
            <w:pStyle w:val="TOC1"/>
            <w:tabs>
              <w:tab w:val="right" w:leader="dot" w:pos="9016"/>
            </w:tabs>
            <w:rPr>
              <w:rFonts w:asciiTheme="minorHAnsi" w:eastAsiaTheme="minorEastAsia" w:hAnsiTheme="minorHAnsi" w:cstheme="minorBidi"/>
              <w:noProof/>
              <w:sz w:val="22"/>
              <w:lang w:eastAsia="en-GB"/>
            </w:rPr>
          </w:pPr>
          <w:hyperlink w:anchor="_Toc96942484" w:history="1">
            <w:r w:rsidR="004C49D9" w:rsidRPr="00DC1A41">
              <w:rPr>
                <w:rStyle w:val="Hyperlink"/>
                <w:rFonts w:eastAsia="Times New Roman"/>
                <w:noProof/>
                <w:lang w:val="en-AU"/>
              </w:rPr>
              <w:t>Data Privacy Notice</w:t>
            </w:r>
            <w:r w:rsidR="004C49D9">
              <w:rPr>
                <w:noProof/>
                <w:webHidden/>
              </w:rPr>
              <w:tab/>
            </w:r>
            <w:r w:rsidR="004C49D9">
              <w:rPr>
                <w:noProof/>
                <w:webHidden/>
              </w:rPr>
              <w:fldChar w:fldCharType="begin"/>
            </w:r>
            <w:r w:rsidR="004C49D9">
              <w:rPr>
                <w:noProof/>
                <w:webHidden/>
              </w:rPr>
              <w:instrText xml:space="preserve"> PAGEREF _Toc96942484 \h </w:instrText>
            </w:r>
            <w:r w:rsidR="004C49D9">
              <w:rPr>
                <w:noProof/>
                <w:webHidden/>
              </w:rPr>
            </w:r>
            <w:r w:rsidR="004C49D9">
              <w:rPr>
                <w:noProof/>
                <w:webHidden/>
              </w:rPr>
              <w:fldChar w:fldCharType="separate"/>
            </w:r>
            <w:r w:rsidR="004C49D9">
              <w:rPr>
                <w:noProof/>
                <w:webHidden/>
              </w:rPr>
              <w:t>35</w:t>
            </w:r>
            <w:r w:rsidR="004C49D9">
              <w:rPr>
                <w:noProof/>
                <w:webHidden/>
              </w:rPr>
              <w:fldChar w:fldCharType="end"/>
            </w:r>
          </w:hyperlink>
        </w:p>
        <w:p w14:paraId="017E6F99" w14:textId="4C893056" w:rsidR="00722C6E" w:rsidRPr="00B55116" w:rsidRDefault="00722C6E">
          <w:pPr>
            <w:rPr>
              <w:sz w:val="22"/>
            </w:rPr>
          </w:pPr>
          <w:r w:rsidRPr="00B55116">
            <w:rPr>
              <w:b/>
              <w:bCs/>
              <w:noProof/>
              <w:sz w:val="22"/>
            </w:rPr>
            <w:fldChar w:fldCharType="end"/>
          </w:r>
        </w:p>
      </w:sdtContent>
    </w:sdt>
    <w:p w14:paraId="5D5CD8E2" w14:textId="77777777" w:rsidR="006816DB" w:rsidRPr="00B55116" w:rsidRDefault="006816DB">
      <w:pPr>
        <w:rPr>
          <w:sz w:val="22"/>
          <w:lang w:val="en-US"/>
        </w:rPr>
      </w:pPr>
    </w:p>
    <w:p w14:paraId="28FA78F1" w14:textId="03E823D3" w:rsidR="003E6E09" w:rsidRPr="00B55116" w:rsidRDefault="003E6E09" w:rsidP="00B55116">
      <w:pPr>
        <w:pStyle w:val="Heading1"/>
      </w:pPr>
      <w:bookmarkStart w:id="0" w:name="_Toc96942443"/>
      <w:r w:rsidRPr="00B55116">
        <w:t xml:space="preserve">Policies for a </w:t>
      </w:r>
      <w:r w:rsidR="001C2206">
        <w:t>Trustee Board (MAC)</w:t>
      </w:r>
      <w:bookmarkEnd w:id="0"/>
    </w:p>
    <w:p w14:paraId="34999E5C" w14:textId="6B6E7F90" w:rsidR="00796119" w:rsidRPr="00B55116" w:rsidRDefault="00784FA6" w:rsidP="00AB3FF4">
      <w:pPr>
        <w:rPr>
          <w:sz w:val="22"/>
        </w:rPr>
      </w:pPr>
      <w:r>
        <w:rPr>
          <w:sz w:val="22"/>
        </w:rPr>
        <w:t xml:space="preserve">The Trustee Board (members of the </w:t>
      </w:r>
      <w:r w:rsidR="00AB3FF4" w:rsidRPr="00B55116">
        <w:rPr>
          <w:sz w:val="22"/>
        </w:rPr>
        <w:t>Mission Area Conference</w:t>
      </w:r>
      <w:r>
        <w:rPr>
          <w:sz w:val="22"/>
        </w:rPr>
        <w:t>)</w:t>
      </w:r>
      <w:r w:rsidR="00AB3FF4" w:rsidRPr="00B55116">
        <w:rPr>
          <w:sz w:val="22"/>
        </w:rPr>
        <w:t xml:space="preserve"> may need to agree policies</w:t>
      </w:r>
    </w:p>
    <w:p w14:paraId="471DA436" w14:textId="77777777" w:rsidR="00796119" w:rsidRPr="00B55116" w:rsidRDefault="00AB3FF4" w:rsidP="00796119">
      <w:pPr>
        <w:pStyle w:val="ListParagraph"/>
        <w:numPr>
          <w:ilvl w:val="0"/>
          <w:numId w:val="6"/>
        </w:numPr>
        <w:spacing w:after="60"/>
        <w:ind w:left="714" w:hanging="357"/>
        <w:contextualSpacing w:val="0"/>
        <w:rPr>
          <w:sz w:val="22"/>
        </w:rPr>
      </w:pPr>
      <w:r w:rsidRPr="00B55116">
        <w:rPr>
          <w:sz w:val="22"/>
        </w:rPr>
        <w:t>to comply with the law</w:t>
      </w:r>
    </w:p>
    <w:p w14:paraId="291AFD52" w14:textId="6B3C0D4D" w:rsidR="00796119" w:rsidRPr="00B55116" w:rsidRDefault="00796119" w:rsidP="00796119">
      <w:pPr>
        <w:pStyle w:val="ListParagraph"/>
        <w:numPr>
          <w:ilvl w:val="0"/>
          <w:numId w:val="6"/>
        </w:numPr>
        <w:spacing w:after="60"/>
        <w:ind w:left="714" w:hanging="357"/>
        <w:contextualSpacing w:val="0"/>
        <w:rPr>
          <w:sz w:val="22"/>
        </w:rPr>
      </w:pPr>
      <w:r w:rsidRPr="00B55116">
        <w:rPr>
          <w:sz w:val="22"/>
        </w:rPr>
        <w:t xml:space="preserve">to comply with </w:t>
      </w:r>
      <w:r w:rsidR="00AB3FF4" w:rsidRPr="00B55116">
        <w:rPr>
          <w:sz w:val="22"/>
        </w:rPr>
        <w:t>the Constitution</w:t>
      </w:r>
    </w:p>
    <w:p w14:paraId="60997CE5" w14:textId="77777777" w:rsidR="00796119" w:rsidRPr="00B55116" w:rsidRDefault="00AB3FF4" w:rsidP="00796119">
      <w:pPr>
        <w:pStyle w:val="ListParagraph"/>
        <w:numPr>
          <w:ilvl w:val="0"/>
          <w:numId w:val="6"/>
        </w:numPr>
        <w:spacing w:after="60"/>
        <w:ind w:left="714" w:hanging="357"/>
        <w:contextualSpacing w:val="0"/>
        <w:rPr>
          <w:sz w:val="22"/>
        </w:rPr>
      </w:pPr>
      <w:r w:rsidRPr="00B55116">
        <w:rPr>
          <w:sz w:val="22"/>
        </w:rPr>
        <w:t>to meet a funder’s requirements</w:t>
      </w:r>
    </w:p>
    <w:p w14:paraId="378254AA" w14:textId="517A6C4C" w:rsidR="00AB3FF4" w:rsidRPr="00B55116" w:rsidRDefault="00AB3FF4" w:rsidP="00796119">
      <w:pPr>
        <w:pStyle w:val="ListParagraph"/>
        <w:numPr>
          <w:ilvl w:val="0"/>
          <w:numId w:val="6"/>
        </w:numPr>
        <w:spacing w:after="60"/>
        <w:ind w:left="714" w:hanging="357"/>
        <w:contextualSpacing w:val="0"/>
        <w:rPr>
          <w:sz w:val="22"/>
        </w:rPr>
      </w:pPr>
      <w:r w:rsidRPr="00B55116">
        <w:rPr>
          <w:sz w:val="22"/>
        </w:rPr>
        <w:t>to model good practice.</w:t>
      </w:r>
    </w:p>
    <w:p w14:paraId="7E10BD68" w14:textId="2218F36B" w:rsidR="00402267" w:rsidRPr="00B55116" w:rsidRDefault="00402267" w:rsidP="00402267">
      <w:pPr>
        <w:rPr>
          <w:sz w:val="22"/>
        </w:rPr>
      </w:pPr>
      <w:r w:rsidRPr="00B55116">
        <w:rPr>
          <w:sz w:val="22"/>
        </w:rPr>
        <w:t xml:space="preserve">A policy is a statement that provides information on authority required, boundaries set and powers that are delegated.  It states what the </w:t>
      </w:r>
      <w:r w:rsidR="00784FA6">
        <w:rPr>
          <w:sz w:val="22"/>
        </w:rPr>
        <w:t>Trustee Board</w:t>
      </w:r>
      <w:r w:rsidRPr="00B55116">
        <w:rPr>
          <w:sz w:val="22"/>
        </w:rPr>
        <w:t xml:space="preserve"> believes and how it acts.  It lays down requirements, or sometimes guidelines for what is to be done.</w:t>
      </w:r>
    </w:p>
    <w:p w14:paraId="1DF6CC6F" w14:textId="77777777" w:rsidR="00EF7171" w:rsidRPr="00B55116" w:rsidRDefault="00EF7171" w:rsidP="00EF7171">
      <w:pPr>
        <w:rPr>
          <w:sz w:val="22"/>
        </w:rPr>
      </w:pPr>
      <w:r w:rsidRPr="00B55116">
        <w:rPr>
          <w:sz w:val="22"/>
        </w:rPr>
        <w:t>Some policies have procedures attached, with a step-by-step list of actions.  Other procedures may involve template forms.</w:t>
      </w:r>
    </w:p>
    <w:p w14:paraId="200D8D87" w14:textId="6F1922BB" w:rsidR="00AB3FF4" w:rsidRPr="00B55116" w:rsidRDefault="00AB3FF4" w:rsidP="00B55116">
      <w:pPr>
        <w:pStyle w:val="Heading2"/>
      </w:pPr>
      <w:bookmarkStart w:id="1" w:name="_Toc96942444"/>
      <w:r w:rsidRPr="00B55116">
        <w:t>Core Policies</w:t>
      </w:r>
      <w:bookmarkEnd w:id="1"/>
    </w:p>
    <w:p w14:paraId="44EF8113" w14:textId="41FCBDAE" w:rsidR="00402267" w:rsidRPr="00B55116" w:rsidRDefault="005B6FCB" w:rsidP="00635086">
      <w:pPr>
        <w:spacing w:before="120"/>
        <w:rPr>
          <w:sz w:val="22"/>
        </w:rPr>
      </w:pPr>
      <w:r w:rsidRPr="00B55116">
        <w:rPr>
          <w:sz w:val="22"/>
        </w:rPr>
        <w:t xml:space="preserve">These are the policies which </w:t>
      </w:r>
      <w:r w:rsidR="00402267" w:rsidRPr="00B55116">
        <w:rPr>
          <w:sz w:val="22"/>
        </w:rPr>
        <w:t xml:space="preserve">the </w:t>
      </w:r>
      <w:r w:rsidR="00784FA6">
        <w:rPr>
          <w:sz w:val="22"/>
        </w:rPr>
        <w:t>Charity</w:t>
      </w:r>
      <w:r w:rsidR="00402267" w:rsidRPr="00B55116">
        <w:rPr>
          <w:sz w:val="22"/>
        </w:rPr>
        <w:t xml:space="preserve"> Commission will ask about:</w:t>
      </w:r>
    </w:p>
    <w:p w14:paraId="3214817F" w14:textId="77777777" w:rsidR="00402267" w:rsidRPr="00B55116" w:rsidRDefault="00402267" w:rsidP="007C54EB">
      <w:pPr>
        <w:pStyle w:val="ListParagraph"/>
        <w:numPr>
          <w:ilvl w:val="0"/>
          <w:numId w:val="8"/>
        </w:numPr>
        <w:suppressAutoHyphens/>
        <w:autoSpaceDN w:val="0"/>
        <w:contextualSpacing w:val="0"/>
        <w:rPr>
          <w:sz w:val="22"/>
        </w:rPr>
      </w:pPr>
      <w:r w:rsidRPr="00B55116">
        <w:rPr>
          <w:sz w:val="22"/>
        </w:rPr>
        <w:t>risk management</w:t>
      </w:r>
    </w:p>
    <w:p w14:paraId="57B8A799" w14:textId="77777777" w:rsidR="00402267" w:rsidRPr="00B55116" w:rsidRDefault="00402267" w:rsidP="007C54EB">
      <w:pPr>
        <w:pStyle w:val="ListParagraph"/>
        <w:numPr>
          <w:ilvl w:val="0"/>
          <w:numId w:val="8"/>
        </w:numPr>
        <w:suppressAutoHyphens/>
        <w:autoSpaceDN w:val="0"/>
        <w:contextualSpacing w:val="0"/>
        <w:rPr>
          <w:sz w:val="22"/>
        </w:rPr>
      </w:pPr>
      <w:r w:rsidRPr="00B55116">
        <w:rPr>
          <w:sz w:val="22"/>
        </w:rPr>
        <w:t>investment</w:t>
      </w:r>
    </w:p>
    <w:p w14:paraId="620276D7" w14:textId="77777777" w:rsidR="00402267" w:rsidRPr="00B55116" w:rsidRDefault="00402267" w:rsidP="007C54EB">
      <w:pPr>
        <w:pStyle w:val="ListParagraph"/>
        <w:numPr>
          <w:ilvl w:val="0"/>
          <w:numId w:val="8"/>
        </w:numPr>
        <w:suppressAutoHyphens/>
        <w:autoSpaceDN w:val="0"/>
        <w:contextualSpacing w:val="0"/>
        <w:rPr>
          <w:sz w:val="22"/>
        </w:rPr>
      </w:pPr>
      <w:r w:rsidRPr="00B55116">
        <w:rPr>
          <w:sz w:val="22"/>
        </w:rPr>
        <w:t>safeguarding vulnerable beneficiaries</w:t>
      </w:r>
    </w:p>
    <w:p w14:paraId="13960347" w14:textId="77777777" w:rsidR="00402267" w:rsidRPr="00B55116" w:rsidRDefault="00402267" w:rsidP="007C54EB">
      <w:pPr>
        <w:pStyle w:val="ListParagraph"/>
        <w:numPr>
          <w:ilvl w:val="0"/>
          <w:numId w:val="8"/>
        </w:numPr>
        <w:suppressAutoHyphens/>
        <w:autoSpaceDN w:val="0"/>
        <w:contextualSpacing w:val="0"/>
        <w:rPr>
          <w:sz w:val="22"/>
        </w:rPr>
      </w:pPr>
      <w:bookmarkStart w:id="2" w:name="_Hlk81409641"/>
      <w:r w:rsidRPr="00B55116">
        <w:rPr>
          <w:sz w:val="22"/>
        </w:rPr>
        <w:t>conflicting interests</w:t>
      </w:r>
    </w:p>
    <w:p w14:paraId="7D088737" w14:textId="77777777" w:rsidR="00402267" w:rsidRPr="00B55116" w:rsidRDefault="00402267" w:rsidP="007C54EB">
      <w:pPr>
        <w:pStyle w:val="ListParagraph"/>
        <w:numPr>
          <w:ilvl w:val="0"/>
          <w:numId w:val="8"/>
        </w:numPr>
        <w:suppressAutoHyphens/>
        <w:autoSpaceDN w:val="0"/>
        <w:contextualSpacing w:val="0"/>
        <w:rPr>
          <w:sz w:val="22"/>
        </w:rPr>
      </w:pPr>
      <w:r w:rsidRPr="00B55116">
        <w:rPr>
          <w:sz w:val="22"/>
        </w:rPr>
        <w:t>volunteer management</w:t>
      </w:r>
    </w:p>
    <w:p w14:paraId="4B3853AC" w14:textId="77777777" w:rsidR="00402267" w:rsidRPr="00B55116" w:rsidRDefault="00402267" w:rsidP="007C54EB">
      <w:pPr>
        <w:pStyle w:val="ListParagraph"/>
        <w:numPr>
          <w:ilvl w:val="0"/>
          <w:numId w:val="8"/>
        </w:numPr>
        <w:suppressAutoHyphens/>
        <w:autoSpaceDN w:val="0"/>
        <w:ind w:left="714" w:hanging="357"/>
        <w:contextualSpacing w:val="0"/>
        <w:rPr>
          <w:sz w:val="22"/>
        </w:rPr>
      </w:pPr>
      <w:r w:rsidRPr="00B55116">
        <w:rPr>
          <w:sz w:val="22"/>
        </w:rPr>
        <w:t>complaints handling</w:t>
      </w:r>
    </w:p>
    <w:p w14:paraId="4AEECFB7" w14:textId="779C7912" w:rsidR="00402267" w:rsidRDefault="00402267" w:rsidP="007C54EB">
      <w:pPr>
        <w:pStyle w:val="ListParagraph"/>
        <w:numPr>
          <w:ilvl w:val="0"/>
          <w:numId w:val="8"/>
        </w:numPr>
        <w:suppressAutoHyphens/>
        <w:autoSpaceDN w:val="0"/>
        <w:contextualSpacing w:val="0"/>
        <w:rPr>
          <w:sz w:val="22"/>
        </w:rPr>
      </w:pPr>
      <w:r w:rsidRPr="00B55116">
        <w:rPr>
          <w:sz w:val="22"/>
        </w:rPr>
        <w:t>paying staff</w:t>
      </w:r>
    </w:p>
    <w:p w14:paraId="48DD91C7" w14:textId="2EE0BA91" w:rsidR="009F1F67" w:rsidRDefault="009F1F67" w:rsidP="009F1F67">
      <w:pPr>
        <w:suppressAutoHyphens/>
        <w:autoSpaceDN w:val="0"/>
        <w:rPr>
          <w:sz w:val="22"/>
        </w:rPr>
      </w:pPr>
      <w:r>
        <w:rPr>
          <w:sz w:val="22"/>
        </w:rPr>
        <w:t>In addition we have included those policies which are often requested by grant makers</w:t>
      </w:r>
    </w:p>
    <w:p w14:paraId="7E620E89" w14:textId="50A24087" w:rsidR="009F1F67" w:rsidRDefault="009F1F67" w:rsidP="007C54EB">
      <w:pPr>
        <w:pStyle w:val="ListParagraph"/>
        <w:numPr>
          <w:ilvl w:val="0"/>
          <w:numId w:val="28"/>
        </w:numPr>
        <w:suppressAutoHyphens/>
        <w:autoSpaceDN w:val="0"/>
        <w:ind w:left="714" w:hanging="357"/>
        <w:contextualSpacing w:val="0"/>
        <w:rPr>
          <w:sz w:val="22"/>
        </w:rPr>
      </w:pPr>
      <w:r>
        <w:rPr>
          <w:sz w:val="22"/>
        </w:rPr>
        <w:t>Equal Opportunities and Diversity policy</w:t>
      </w:r>
    </w:p>
    <w:p w14:paraId="7B925986" w14:textId="0FC2ADCC" w:rsidR="009F1F67" w:rsidRDefault="00DC1AC9" w:rsidP="007C54EB">
      <w:pPr>
        <w:pStyle w:val="ListParagraph"/>
        <w:numPr>
          <w:ilvl w:val="0"/>
          <w:numId w:val="28"/>
        </w:numPr>
        <w:suppressAutoHyphens/>
        <w:autoSpaceDN w:val="0"/>
        <w:ind w:left="714" w:hanging="357"/>
        <w:contextualSpacing w:val="0"/>
        <w:rPr>
          <w:sz w:val="22"/>
        </w:rPr>
      </w:pPr>
      <w:r>
        <w:rPr>
          <w:sz w:val="22"/>
        </w:rPr>
        <w:t>Financial Controls Policy</w:t>
      </w:r>
    </w:p>
    <w:p w14:paraId="3A9226C1" w14:textId="450772C8" w:rsidR="00E25455" w:rsidRDefault="00E25455" w:rsidP="007C54EB">
      <w:pPr>
        <w:pStyle w:val="ListParagraph"/>
        <w:numPr>
          <w:ilvl w:val="0"/>
          <w:numId w:val="28"/>
        </w:numPr>
        <w:suppressAutoHyphens/>
        <w:autoSpaceDN w:val="0"/>
        <w:ind w:left="714" w:hanging="357"/>
        <w:contextualSpacing w:val="0"/>
        <w:rPr>
          <w:sz w:val="22"/>
        </w:rPr>
      </w:pPr>
      <w:r>
        <w:rPr>
          <w:sz w:val="22"/>
        </w:rPr>
        <w:t>Reserves Policy</w:t>
      </w:r>
    </w:p>
    <w:p w14:paraId="49CB3274" w14:textId="4E545755" w:rsidR="00B25290" w:rsidRDefault="00B25290" w:rsidP="00B25290">
      <w:pPr>
        <w:suppressAutoHyphens/>
        <w:autoSpaceDN w:val="0"/>
        <w:rPr>
          <w:sz w:val="22"/>
        </w:rPr>
      </w:pPr>
      <w:r>
        <w:rPr>
          <w:sz w:val="22"/>
        </w:rPr>
        <w:t>And these good practice policies</w:t>
      </w:r>
    </w:p>
    <w:p w14:paraId="14A7408F" w14:textId="5CF956C9" w:rsidR="00B25290" w:rsidRDefault="00B25290" w:rsidP="007C54EB">
      <w:pPr>
        <w:pStyle w:val="ListParagraph"/>
        <w:numPr>
          <w:ilvl w:val="0"/>
          <w:numId w:val="35"/>
        </w:numPr>
        <w:suppressAutoHyphens/>
        <w:autoSpaceDN w:val="0"/>
        <w:rPr>
          <w:sz w:val="22"/>
        </w:rPr>
      </w:pPr>
      <w:r>
        <w:rPr>
          <w:sz w:val="22"/>
        </w:rPr>
        <w:t>Lone Working Policy</w:t>
      </w:r>
    </w:p>
    <w:p w14:paraId="64834099" w14:textId="3892C3E0" w:rsidR="00B25290" w:rsidRPr="00B25290" w:rsidRDefault="00B25290" w:rsidP="007C54EB">
      <w:pPr>
        <w:pStyle w:val="ListParagraph"/>
        <w:numPr>
          <w:ilvl w:val="0"/>
          <w:numId w:val="35"/>
        </w:numPr>
        <w:suppressAutoHyphens/>
        <w:autoSpaceDN w:val="0"/>
        <w:rPr>
          <w:sz w:val="22"/>
        </w:rPr>
      </w:pPr>
      <w:r>
        <w:rPr>
          <w:sz w:val="22"/>
        </w:rPr>
        <w:t>Whistleblowing Policy</w:t>
      </w:r>
    </w:p>
    <w:bookmarkEnd w:id="2"/>
    <w:p w14:paraId="4C5FD589" w14:textId="77777777" w:rsidR="00291362" w:rsidRDefault="00291362" w:rsidP="00B55116">
      <w:pPr>
        <w:rPr>
          <w:sz w:val="22"/>
        </w:rPr>
      </w:pPr>
    </w:p>
    <w:p w14:paraId="758723C8" w14:textId="138FB892" w:rsidR="00B55116" w:rsidRDefault="00291362" w:rsidP="00B55116">
      <w:pPr>
        <w:rPr>
          <w:sz w:val="22"/>
        </w:rPr>
      </w:pPr>
      <w:r>
        <w:rPr>
          <w:sz w:val="22"/>
        </w:rPr>
        <w:lastRenderedPageBreak/>
        <w:t>We have also included the Privacy Policy that all Mission Areas should be using.</w:t>
      </w:r>
    </w:p>
    <w:p w14:paraId="32923823" w14:textId="778B6CE4" w:rsidR="00784FA6" w:rsidRPr="00B55116" w:rsidRDefault="00784FA6" w:rsidP="00784FA6">
      <w:pPr>
        <w:rPr>
          <w:sz w:val="22"/>
        </w:rPr>
      </w:pPr>
      <w:r w:rsidRPr="00B55116">
        <w:rPr>
          <w:sz w:val="22"/>
        </w:rPr>
        <w:t xml:space="preserve">All </w:t>
      </w:r>
      <w:r>
        <w:rPr>
          <w:sz w:val="22"/>
        </w:rPr>
        <w:t>Trustees (members of the Mission Area Conference) are asked to:</w:t>
      </w:r>
    </w:p>
    <w:p w14:paraId="2E807174" w14:textId="77777777" w:rsidR="00784FA6" w:rsidRPr="00B55116" w:rsidRDefault="00784FA6" w:rsidP="00784FA6">
      <w:pPr>
        <w:pStyle w:val="ListParagraph"/>
        <w:numPr>
          <w:ilvl w:val="0"/>
          <w:numId w:val="7"/>
        </w:numPr>
        <w:spacing w:after="60"/>
        <w:contextualSpacing w:val="0"/>
        <w:rPr>
          <w:sz w:val="22"/>
        </w:rPr>
      </w:pPr>
      <w:r w:rsidRPr="00B55116">
        <w:rPr>
          <w:sz w:val="22"/>
        </w:rPr>
        <w:t>discuss these policies</w:t>
      </w:r>
    </w:p>
    <w:p w14:paraId="108D47B6" w14:textId="77777777" w:rsidR="00784FA6" w:rsidRPr="00B55116" w:rsidRDefault="00784FA6" w:rsidP="00784FA6">
      <w:pPr>
        <w:pStyle w:val="ListParagraph"/>
        <w:numPr>
          <w:ilvl w:val="0"/>
          <w:numId w:val="7"/>
        </w:numPr>
        <w:spacing w:after="60"/>
        <w:contextualSpacing w:val="0"/>
        <w:rPr>
          <w:sz w:val="22"/>
        </w:rPr>
      </w:pPr>
      <w:r w:rsidRPr="00B55116">
        <w:rPr>
          <w:sz w:val="22"/>
        </w:rPr>
        <w:t>adapt the policies to suit your context, where necessary and permitted</w:t>
      </w:r>
    </w:p>
    <w:p w14:paraId="1704B90F" w14:textId="77777777" w:rsidR="00784FA6" w:rsidRPr="00B55116" w:rsidRDefault="00784FA6" w:rsidP="00784FA6">
      <w:pPr>
        <w:pStyle w:val="ListParagraph"/>
        <w:numPr>
          <w:ilvl w:val="0"/>
          <w:numId w:val="7"/>
        </w:numPr>
        <w:spacing w:after="60"/>
        <w:contextualSpacing w:val="0"/>
        <w:rPr>
          <w:sz w:val="22"/>
        </w:rPr>
      </w:pPr>
      <w:r w:rsidRPr="00B55116">
        <w:rPr>
          <w:sz w:val="22"/>
        </w:rPr>
        <w:t xml:space="preserve">adopt the policies </w:t>
      </w:r>
    </w:p>
    <w:p w14:paraId="2B3C20CF" w14:textId="77777777" w:rsidR="00784FA6" w:rsidRDefault="00784FA6" w:rsidP="00784FA6">
      <w:pPr>
        <w:pStyle w:val="ListParagraph"/>
        <w:numPr>
          <w:ilvl w:val="0"/>
          <w:numId w:val="7"/>
        </w:numPr>
        <w:contextualSpacing w:val="0"/>
        <w:rPr>
          <w:sz w:val="22"/>
        </w:rPr>
      </w:pPr>
      <w:r w:rsidRPr="00B55116">
        <w:rPr>
          <w:sz w:val="22"/>
        </w:rPr>
        <w:t>disseminate the policies to all relevant Sub-committees as appropriate</w:t>
      </w:r>
    </w:p>
    <w:p w14:paraId="0BA87DAD" w14:textId="77777777" w:rsidR="00291362" w:rsidRDefault="00291362" w:rsidP="00B55116">
      <w:pPr>
        <w:rPr>
          <w:sz w:val="22"/>
        </w:rPr>
      </w:pPr>
    </w:p>
    <w:p w14:paraId="3E8B20AF" w14:textId="6846F831" w:rsidR="00B55116" w:rsidRPr="00B55116" w:rsidRDefault="00B55116" w:rsidP="00B55116">
      <w:pPr>
        <w:pStyle w:val="Heading2"/>
        <w:rPr>
          <w:lang w:val="en-US"/>
        </w:rPr>
      </w:pPr>
      <w:bookmarkStart w:id="3" w:name="_Toc96942445"/>
      <w:r w:rsidRPr="00B55116">
        <w:rPr>
          <w:lang w:val="en-US"/>
        </w:rPr>
        <w:t>The members of the Mission Area Conference are the trustees of the charity, which is the Mission Area.</w:t>
      </w:r>
      <w:bookmarkEnd w:id="3"/>
    </w:p>
    <w:p w14:paraId="748C1EEB" w14:textId="77777777" w:rsidR="00B55116" w:rsidRPr="00B55116" w:rsidRDefault="00B55116" w:rsidP="00B55116">
      <w:pPr>
        <w:rPr>
          <w:sz w:val="22"/>
        </w:rPr>
      </w:pPr>
    </w:p>
    <w:p w14:paraId="6752CCF9" w14:textId="77777777" w:rsidR="004273EA" w:rsidRPr="00B55116" w:rsidRDefault="004273EA">
      <w:pPr>
        <w:rPr>
          <w:sz w:val="22"/>
        </w:rPr>
      </w:pPr>
      <w:r w:rsidRPr="00B55116">
        <w:rPr>
          <w:sz w:val="22"/>
        </w:rPr>
        <w:br w:type="page"/>
      </w:r>
    </w:p>
    <w:p w14:paraId="4E7C713C" w14:textId="77777777" w:rsidR="004273EA" w:rsidRPr="00B55116" w:rsidRDefault="004273EA" w:rsidP="00B55116">
      <w:pPr>
        <w:pStyle w:val="Heading1"/>
      </w:pPr>
      <w:bookmarkStart w:id="4" w:name="_Toc96942446"/>
      <w:r w:rsidRPr="00B55116">
        <w:lastRenderedPageBreak/>
        <w:t>Risk Management</w:t>
      </w:r>
      <w:bookmarkEnd w:id="4"/>
    </w:p>
    <w:p w14:paraId="7AD24B51" w14:textId="523041BB" w:rsidR="005F3314" w:rsidRPr="00B55116" w:rsidRDefault="004273EA" w:rsidP="005453D4">
      <w:pPr>
        <w:pStyle w:val="NormalWeb"/>
        <w:shd w:val="clear" w:color="auto" w:fill="FFFFFF"/>
        <w:spacing w:before="300" w:beforeAutospacing="0" w:after="300" w:afterAutospacing="0"/>
        <w:ind w:left="360"/>
        <w:rPr>
          <w:rFonts w:ascii="Arial" w:hAnsi="Arial" w:cs="Arial"/>
          <w:color w:val="0B0C0C"/>
          <w:sz w:val="22"/>
          <w:szCs w:val="22"/>
        </w:rPr>
      </w:pPr>
      <w:r w:rsidRPr="00B55116">
        <w:rPr>
          <w:rFonts w:ascii="Arial" w:hAnsi="Arial" w:cs="Arial"/>
          <w:color w:val="0B0C0C"/>
          <w:sz w:val="22"/>
          <w:szCs w:val="22"/>
        </w:rPr>
        <w:t xml:space="preserve">Charities will face some level of risk in most of the things they do. </w:t>
      </w:r>
      <w:r w:rsidR="005F3314" w:rsidRPr="00B55116">
        <w:rPr>
          <w:rFonts w:ascii="Arial" w:hAnsi="Arial" w:cs="Arial"/>
          <w:color w:val="0B0C0C"/>
          <w:sz w:val="22"/>
          <w:szCs w:val="22"/>
        </w:rPr>
        <w:t xml:space="preserve">An effective </w:t>
      </w:r>
      <w:r w:rsidR="001C2206">
        <w:rPr>
          <w:rFonts w:ascii="Arial" w:hAnsi="Arial" w:cs="Arial"/>
          <w:color w:val="0B0C0C"/>
          <w:sz w:val="22"/>
          <w:szCs w:val="22"/>
        </w:rPr>
        <w:t>Trustee Board</w:t>
      </w:r>
      <w:r w:rsidR="00635086" w:rsidRPr="00B55116">
        <w:rPr>
          <w:rFonts w:ascii="Arial" w:hAnsi="Arial" w:cs="Arial"/>
          <w:color w:val="0B0C0C"/>
          <w:sz w:val="22"/>
          <w:szCs w:val="22"/>
        </w:rPr>
        <w:t xml:space="preserve"> </w:t>
      </w:r>
      <w:r w:rsidR="005F3314" w:rsidRPr="00B55116">
        <w:rPr>
          <w:rFonts w:ascii="Arial" w:hAnsi="Arial" w:cs="Arial"/>
          <w:color w:val="0B0C0C"/>
          <w:sz w:val="22"/>
          <w:szCs w:val="22"/>
        </w:rPr>
        <w:t xml:space="preserve">regularly reviews and assesses the risks it faces in all areas of its work and plans for the management of those risks. The implementation of an effective risk management policy is a key part of ensuring that a </w:t>
      </w:r>
      <w:r w:rsidR="00076F1B" w:rsidRPr="00B55116">
        <w:rPr>
          <w:rFonts w:ascii="Arial" w:hAnsi="Arial" w:cs="Arial"/>
          <w:color w:val="0B0C0C"/>
          <w:sz w:val="22"/>
          <w:szCs w:val="22"/>
        </w:rPr>
        <w:t>Mission Area</w:t>
      </w:r>
      <w:r w:rsidR="005F3314" w:rsidRPr="00B55116">
        <w:rPr>
          <w:rFonts w:ascii="Arial" w:hAnsi="Arial" w:cs="Arial"/>
          <w:color w:val="0B0C0C"/>
          <w:sz w:val="22"/>
          <w:szCs w:val="22"/>
        </w:rPr>
        <w:t xml:space="preserve"> is fit for purpose.</w:t>
      </w:r>
    </w:p>
    <w:p w14:paraId="70A056F0" w14:textId="0538ADE1" w:rsidR="005F3314" w:rsidRPr="00B55116" w:rsidRDefault="005F3314" w:rsidP="005453D4">
      <w:pPr>
        <w:shd w:val="clear" w:color="auto" w:fill="FFFFFF"/>
        <w:spacing w:before="300" w:after="300"/>
        <w:ind w:left="360"/>
        <w:rPr>
          <w:rFonts w:eastAsia="Times New Roman"/>
          <w:color w:val="0B0C0C"/>
          <w:sz w:val="22"/>
          <w:lang w:eastAsia="en-GB"/>
        </w:rPr>
      </w:pPr>
      <w:r w:rsidRPr="00B55116">
        <w:rPr>
          <w:rFonts w:eastAsia="Times New Roman"/>
          <w:color w:val="0B0C0C"/>
          <w:sz w:val="22"/>
          <w:lang w:eastAsia="en-GB"/>
        </w:rPr>
        <w:t>There are risks associated with all activities - they can arise through things that are not done, as well as through ongoing and new initiatives. The Mission Area will have differing exposures to risk arising from the</w:t>
      </w:r>
      <w:r w:rsidR="005453D4" w:rsidRPr="00B55116">
        <w:rPr>
          <w:rFonts w:eastAsia="Times New Roman"/>
          <w:color w:val="0B0C0C"/>
          <w:sz w:val="22"/>
          <w:lang w:eastAsia="en-GB"/>
        </w:rPr>
        <w:t>ir</w:t>
      </w:r>
      <w:r w:rsidRPr="00B55116">
        <w:rPr>
          <w:rFonts w:eastAsia="Times New Roman"/>
          <w:color w:val="0B0C0C"/>
          <w:sz w:val="22"/>
          <w:lang w:eastAsia="en-GB"/>
        </w:rPr>
        <w:t xml:space="preserve"> activities and will have different capacities to tolerate or absorb risk. For example, a Mission Area with sound reserves could embark on a new project with a higher risk profile than</w:t>
      </w:r>
      <w:r w:rsidR="00FD6250" w:rsidRPr="00B55116">
        <w:rPr>
          <w:rFonts w:eastAsia="Times New Roman"/>
          <w:color w:val="0B0C0C"/>
          <w:sz w:val="22"/>
          <w:lang w:eastAsia="en-GB"/>
        </w:rPr>
        <w:t xml:space="preserve"> </w:t>
      </w:r>
      <w:r w:rsidRPr="00B55116">
        <w:rPr>
          <w:rFonts w:eastAsia="Times New Roman"/>
          <w:color w:val="0B0C0C"/>
          <w:sz w:val="22"/>
          <w:lang w:eastAsia="en-GB"/>
        </w:rPr>
        <w:t xml:space="preserve">a </w:t>
      </w:r>
      <w:r w:rsidR="00FD6250" w:rsidRPr="00B55116">
        <w:rPr>
          <w:rFonts w:eastAsia="Times New Roman"/>
          <w:color w:val="0B0C0C"/>
          <w:sz w:val="22"/>
          <w:lang w:eastAsia="en-GB"/>
        </w:rPr>
        <w:t>Mission Area</w:t>
      </w:r>
      <w:r w:rsidRPr="00B55116">
        <w:rPr>
          <w:rFonts w:eastAsia="Times New Roman"/>
          <w:color w:val="0B0C0C"/>
          <w:sz w:val="22"/>
          <w:lang w:eastAsia="en-GB"/>
        </w:rPr>
        <w:t xml:space="preserve"> facing financial difficulties. </w:t>
      </w:r>
    </w:p>
    <w:p w14:paraId="52342069" w14:textId="4AE1EADC" w:rsidR="005F3314" w:rsidRPr="00B55116" w:rsidRDefault="005F3314" w:rsidP="005453D4">
      <w:pPr>
        <w:shd w:val="clear" w:color="auto" w:fill="FFFFFF"/>
        <w:spacing w:before="300" w:after="300"/>
        <w:ind w:left="360"/>
        <w:rPr>
          <w:rFonts w:eastAsia="Times New Roman"/>
          <w:color w:val="0B0C0C"/>
          <w:sz w:val="22"/>
          <w:lang w:eastAsia="en-GB"/>
        </w:rPr>
      </w:pPr>
      <w:r w:rsidRPr="00B55116">
        <w:rPr>
          <w:rFonts w:eastAsia="Times New Roman"/>
          <w:color w:val="0B0C0C"/>
          <w:sz w:val="22"/>
          <w:lang w:eastAsia="en-GB"/>
        </w:rPr>
        <w:t xml:space="preserve">These considerations will inform the </w:t>
      </w:r>
      <w:r w:rsidR="00FD6250" w:rsidRPr="00B55116">
        <w:rPr>
          <w:rFonts w:eastAsia="Times New Roman"/>
          <w:color w:val="0B0C0C"/>
          <w:sz w:val="22"/>
          <w:lang w:eastAsia="en-GB"/>
        </w:rPr>
        <w:t>MAC members</w:t>
      </w:r>
      <w:r w:rsidRPr="00B55116">
        <w:rPr>
          <w:rFonts w:eastAsia="Times New Roman"/>
          <w:color w:val="0B0C0C"/>
          <w:sz w:val="22"/>
          <w:lang w:eastAsia="en-GB"/>
        </w:rPr>
        <w:t xml:space="preserve"> in their decision as to the levels of risk they are willing to accept. The risk assessment and evaluation will inform the </w:t>
      </w:r>
      <w:r w:rsidR="005453D4" w:rsidRPr="00B55116">
        <w:rPr>
          <w:rFonts w:eastAsia="Times New Roman"/>
          <w:color w:val="0B0C0C"/>
          <w:sz w:val="22"/>
          <w:lang w:eastAsia="en-GB"/>
        </w:rPr>
        <w:t>MAC members</w:t>
      </w:r>
      <w:r w:rsidRPr="00B55116">
        <w:rPr>
          <w:rFonts w:eastAsia="Times New Roman"/>
          <w:color w:val="0B0C0C"/>
          <w:sz w:val="22"/>
          <w:lang w:eastAsia="en-GB"/>
        </w:rPr>
        <w:t xml:space="preserve"> of the steps taken to manage the major risks identified. </w:t>
      </w:r>
      <w:r w:rsidR="005453D4" w:rsidRPr="00B55116">
        <w:rPr>
          <w:rFonts w:eastAsia="Times New Roman"/>
          <w:color w:val="0B0C0C"/>
          <w:sz w:val="22"/>
          <w:lang w:eastAsia="en-GB"/>
        </w:rPr>
        <w:t>MAC members</w:t>
      </w:r>
      <w:r w:rsidRPr="00B55116">
        <w:rPr>
          <w:rFonts w:eastAsia="Times New Roman"/>
          <w:color w:val="0B0C0C"/>
          <w:sz w:val="22"/>
          <w:lang w:eastAsia="en-GB"/>
        </w:rPr>
        <w:t xml:space="preserve"> need to let their </w:t>
      </w:r>
      <w:r w:rsidR="005453D4" w:rsidRPr="00B55116">
        <w:rPr>
          <w:rFonts w:eastAsia="Times New Roman"/>
          <w:color w:val="0B0C0C"/>
          <w:sz w:val="22"/>
          <w:lang w:eastAsia="en-GB"/>
        </w:rPr>
        <w:t>Sub-committees</w:t>
      </w:r>
      <w:r w:rsidRPr="00B55116">
        <w:rPr>
          <w:rFonts w:eastAsia="Times New Roman"/>
          <w:color w:val="0B0C0C"/>
          <w:sz w:val="22"/>
          <w:lang w:eastAsia="en-GB"/>
        </w:rPr>
        <w:t xml:space="preserve"> know the boundaries and limits set by their risk policies to make sure there is a clear understanding of the risks that can and cannot be accepted.</w:t>
      </w:r>
    </w:p>
    <w:p w14:paraId="6CF4DE37" w14:textId="5B8CCC3E" w:rsidR="005F3314" w:rsidRPr="00B55116" w:rsidRDefault="005F3314" w:rsidP="005F3314">
      <w:pPr>
        <w:pStyle w:val="NormalWeb"/>
        <w:shd w:val="clear" w:color="auto" w:fill="FFFFFF"/>
        <w:spacing w:before="300" w:beforeAutospacing="0" w:after="300" w:afterAutospacing="0"/>
        <w:ind w:left="360"/>
        <w:rPr>
          <w:rFonts w:ascii="Arial" w:hAnsi="Arial" w:cs="Arial"/>
          <w:color w:val="0B0C0C"/>
          <w:sz w:val="22"/>
          <w:szCs w:val="22"/>
        </w:rPr>
      </w:pPr>
      <w:r w:rsidRPr="00B55116">
        <w:rPr>
          <w:rFonts w:ascii="Arial" w:hAnsi="Arial" w:cs="Arial"/>
          <w:color w:val="0B0C0C"/>
          <w:sz w:val="22"/>
          <w:szCs w:val="22"/>
        </w:rPr>
        <w:t xml:space="preserve">Following identification of the risks that a </w:t>
      </w:r>
      <w:r w:rsidR="00076F1B" w:rsidRPr="00B55116">
        <w:rPr>
          <w:rFonts w:ascii="Arial" w:hAnsi="Arial" w:cs="Arial"/>
          <w:color w:val="0B0C0C"/>
          <w:sz w:val="22"/>
          <w:szCs w:val="22"/>
        </w:rPr>
        <w:t>Mission Area</w:t>
      </w:r>
      <w:r w:rsidRPr="00B55116">
        <w:rPr>
          <w:rFonts w:ascii="Arial" w:hAnsi="Arial" w:cs="Arial"/>
          <w:color w:val="0B0C0C"/>
          <w:sz w:val="22"/>
          <w:szCs w:val="22"/>
        </w:rPr>
        <w:t xml:space="preserve"> might face, a decision will need to be made about how they can be most effectively managed. </w:t>
      </w:r>
      <w:r w:rsidR="009E7C4F" w:rsidRPr="00B55116">
        <w:rPr>
          <w:rFonts w:ascii="Arial" w:hAnsi="Arial" w:cs="Arial"/>
          <w:color w:val="0B0C0C"/>
          <w:sz w:val="22"/>
          <w:szCs w:val="22"/>
        </w:rPr>
        <w:t>MAC members</w:t>
      </w:r>
      <w:r w:rsidRPr="00B55116">
        <w:rPr>
          <w:rFonts w:ascii="Arial" w:hAnsi="Arial" w:cs="Arial"/>
          <w:color w:val="0B0C0C"/>
          <w:sz w:val="22"/>
          <w:szCs w:val="22"/>
        </w:rPr>
        <w:t xml:space="preserve"> may wish to produce a risk register to help them make decisions about the levels of risk that can be accepted on a day to day basis and what matters need to be referred to them for decision (i.e. major risks that have a major impact and a probable or highly probable likelihood of occurring).  If they occurred they would have a major impact on some or all of the following areas:</w:t>
      </w:r>
    </w:p>
    <w:p w14:paraId="08FDE1CA" w14:textId="77777777" w:rsidR="005F3314" w:rsidRPr="00B55116" w:rsidRDefault="005F3314" w:rsidP="007C54EB">
      <w:pPr>
        <w:pStyle w:val="NormalWeb"/>
        <w:numPr>
          <w:ilvl w:val="0"/>
          <w:numId w:val="10"/>
        </w:numPr>
        <w:shd w:val="clear" w:color="auto" w:fill="FFFFFF"/>
        <w:spacing w:before="0" w:beforeAutospacing="0" w:after="120" w:afterAutospacing="0"/>
        <w:ind w:left="1015" w:hanging="357"/>
        <w:rPr>
          <w:rFonts w:ascii="Arial" w:hAnsi="Arial" w:cs="Arial"/>
          <w:color w:val="0B0C0C"/>
          <w:sz w:val="22"/>
          <w:szCs w:val="22"/>
        </w:rPr>
      </w:pPr>
      <w:r w:rsidRPr="00B55116">
        <w:rPr>
          <w:rFonts w:ascii="Arial" w:hAnsi="Arial" w:cs="Arial"/>
          <w:color w:val="0B0C0C"/>
          <w:sz w:val="22"/>
          <w:szCs w:val="22"/>
        </w:rPr>
        <w:t>governance</w:t>
      </w:r>
    </w:p>
    <w:p w14:paraId="0ECBB4F6" w14:textId="77777777" w:rsidR="005F3314" w:rsidRPr="00B55116" w:rsidRDefault="005F3314" w:rsidP="007C54EB">
      <w:pPr>
        <w:pStyle w:val="NormalWeb"/>
        <w:numPr>
          <w:ilvl w:val="0"/>
          <w:numId w:val="10"/>
        </w:numPr>
        <w:shd w:val="clear" w:color="auto" w:fill="FFFFFF"/>
        <w:spacing w:before="0" w:beforeAutospacing="0" w:after="120" w:afterAutospacing="0"/>
        <w:ind w:left="1015" w:hanging="357"/>
        <w:rPr>
          <w:rFonts w:ascii="Arial" w:hAnsi="Arial" w:cs="Arial"/>
          <w:color w:val="0B0C0C"/>
          <w:sz w:val="22"/>
          <w:szCs w:val="22"/>
        </w:rPr>
      </w:pPr>
      <w:r w:rsidRPr="00B55116">
        <w:rPr>
          <w:rFonts w:ascii="Arial" w:hAnsi="Arial" w:cs="Arial"/>
          <w:color w:val="0B0C0C"/>
          <w:sz w:val="22"/>
          <w:szCs w:val="22"/>
        </w:rPr>
        <w:t>operations</w:t>
      </w:r>
    </w:p>
    <w:p w14:paraId="37EA0C25" w14:textId="77777777" w:rsidR="005F3314" w:rsidRPr="00B55116" w:rsidRDefault="005F3314" w:rsidP="007C54EB">
      <w:pPr>
        <w:pStyle w:val="NormalWeb"/>
        <w:numPr>
          <w:ilvl w:val="0"/>
          <w:numId w:val="10"/>
        </w:numPr>
        <w:shd w:val="clear" w:color="auto" w:fill="FFFFFF"/>
        <w:spacing w:before="0" w:beforeAutospacing="0" w:after="120" w:afterAutospacing="0"/>
        <w:ind w:left="1015" w:hanging="357"/>
        <w:rPr>
          <w:rFonts w:ascii="Arial" w:hAnsi="Arial" w:cs="Arial"/>
          <w:color w:val="0B0C0C"/>
          <w:sz w:val="22"/>
          <w:szCs w:val="22"/>
        </w:rPr>
      </w:pPr>
      <w:r w:rsidRPr="00B55116">
        <w:rPr>
          <w:rFonts w:ascii="Arial" w:hAnsi="Arial" w:cs="Arial"/>
          <w:color w:val="0B0C0C"/>
          <w:sz w:val="22"/>
          <w:szCs w:val="22"/>
        </w:rPr>
        <w:t>finances</w:t>
      </w:r>
    </w:p>
    <w:p w14:paraId="28E0CBEC" w14:textId="77777777" w:rsidR="005F3314" w:rsidRPr="00B55116" w:rsidRDefault="005F3314" w:rsidP="007C54EB">
      <w:pPr>
        <w:numPr>
          <w:ilvl w:val="0"/>
          <w:numId w:val="10"/>
        </w:numPr>
        <w:shd w:val="clear" w:color="auto" w:fill="FFFFFF"/>
        <w:ind w:left="1015" w:hanging="357"/>
        <w:rPr>
          <w:color w:val="0B0C0C"/>
          <w:sz w:val="22"/>
        </w:rPr>
      </w:pPr>
      <w:r w:rsidRPr="00B55116">
        <w:rPr>
          <w:color w:val="0B0C0C"/>
          <w:sz w:val="22"/>
        </w:rPr>
        <w:t>environmental or external factors such as public opinion or relationship with funders</w:t>
      </w:r>
    </w:p>
    <w:p w14:paraId="52FBE677" w14:textId="2C0987A1" w:rsidR="005F3314" w:rsidRPr="00B55116" w:rsidRDefault="005F3314" w:rsidP="007C54EB">
      <w:pPr>
        <w:numPr>
          <w:ilvl w:val="0"/>
          <w:numId w:val="10"/>
        </w:numPr>
        <w:shd w:val="clear" w:color="auto" w:fill="FFFFFF"/>
        <w:ind w:left="1015" w:hanging="357"/>
        <w:rPr>
          <w:color w:val="0B0C0C"/>
          <w:sz w:val="22"/>
        </w:rPr>
      </w:pPr>
      <w:r w:rsidRPr="00B55116">
        <w:rPr>
          <w:color w:val="0B0C0C"/>
          <w:sz w:val="22"/>
        </w:rPr>
        <w:t>the MAC’s compliance with law or regulation</w:t>
      </w:r>
    </w:p>
    <w:p w14:paraId="24C532E2" w14:textId="7B23B157" w:rsidR="005F3314" w:rsidRPr="00B55116" w:rsidRDefault="005F3314" w:rsidP="005F3314">
      <w:pPr>
        <w:pStyle w:val="NormalWeb"/>
        <w:shd w:val="clear" w:color="auto" w:fill="FFFFFF"/>
        <w:spacing w:before="300" w:beforeAutospacing="0" w:after="300" w:afterAutospacing="0"/>
        <w:ind w:left="660"/>
        <w:rPr>
          <w:rFonts w:ascii="Arial" w:hAnsi="Arial" w:cs="Arial"/>
          <w:color w:val="0B0C0C"/>
          <w:sz w:val="22"/>
          <w:szCs w:val="22"/>
        </w:rPr>
      </w:pPr>
      <w:r w:rsidRPr="00B55116">
        <w:rPr>
          <w:rFonts w:ascii="Arial" w:hAnsi="Arial" w:cs="Arial"/>
          <w:color w:val="0B0C0C"/>
          <w:sz w:val="22"/>
          <w:szCs w:val="22"/>
        </w:rPr>
        <w:t xml:space="preserve">Any of these major risks and their potential impacts could change the way </w:t>
      </w:r>
      <w:r w:rsidR="009E7C4F" w:rsidRPr="00B55116">
        <w:rPr>
          <w:rFonts w:ascii="Arial" w:hAnsi="Arial" w:cs="Arial"/>
          <w:color w:val="0B0C0C"/>
          <w:sz w:val="22"/>
          <w:szCs w:val="22"/>
        </w:rPr>
        <w:t>MAC members</w:t>
      </w:r>
      <w:r w:rsidRPr="00B55116">
        <w:rPr>
          <w:rFonts w:ascii="Arial" w:hAnsi="Arial" w:cs="Arial"/>
          <w:color w:val="0B0C0C"/>
          <w:sz w:val="22"/>
          <w:szCs w:val="22"/>
        </w:rPr>
        <w:t>, supporters or beneficiaries might deal with the Mission Area.</w:t>
      </w:r>
    </w:p>
    <w:p w14:paraId="5D5DDBF4" w14:textId="77777777" w:rsidR="005F3314" w:rsidRPr="00B55116" w:rsidRDefault="005F3314" w:rsidP="005F3314">
      <w:pPr>
        <w:pStyle w:val="NormalWeb"/>
        <w:shd w:val="clear" w:color="auto" w:fill="FFFFFF"/>
        <w:spacing w:before="300" w:beforeAutospacing="0" w:after="300" w:afterAutospacing="0"/>
        <w:ind w:left="360"/>
        <w:rPr>
          <w:rFonts w:ascii="Arial" w:hAnsi="Arial" w:cs="Arial"/>
          <w:color w:val="0B0C0C"/>
          <w:sz w:val="22"/>
          <w:szCs w:val="22"/>
        </w:rPr>
      </w:pPr>
      <w:r w:rsidRPr="00B55116">
        <w:rPr>
          <w:rFonts w:ascii="Arial" w:hAnsi="Arial" w:cs="Arial"/>
          <w:color w:val="0B0C0C"/>
          <w:sz w:val="22"/>
          <w:szCs w:val="22"/>
        </w:rPr>
        <w:t>There are four basic strategies that can be applied to manage an identified risk:</w:t>
      </w:r>
    </w:p>
    <w:p w14:paraId="74CC0E3B" w14:textId="46C1A4F3" w:rsidR="005F3314" w:rsidRPr="00B55116" w:rsidRDefault="005F3314" w:rsidP="007C54EB">
      <w:pPr>
        <w:pStyle w:val="NormalWeb"/>
        <w:numPr>
          <w:ilvl w:val="0"/>
          <w:numId w:val="9"/>
        </w:numPr>
        <w:shd w:val="clear" w:color="auto" w:fill="FFFFFF"/>
        <w:spacing w:before="0" w:beforeAutospacing="0" w:after="120" w:afterAutospacing="0"/>
        <w:ind w:left="1015" w:hanging="357"/>
        <w:rPr>
          <w:rFonts w:ascii="Arial" w:hAnsi="Arial" w:cs="Arial"/>
          <w:color w:val="0B0C0C"/>
          <w:sz w:val="22"/>
          <w:szCs w:val="22"/>
        </w:rPr>
      </w:pPr>
      <w:r w:rsidRPr="00B55116">
        <w:rPr>
          <w:rFonts w:ascii="Arial" w:hAnsi="Arial" w:cs="Arial"/>
          <w:color w:val="0B0C0C"/>
          <w:sz w:val="22"/>
          <w:szCs w:val="22"/>
        </w:rPr>
        <w:t>transferring the financial consequences to third parties or sharing it, usually through insurance or outsourcing.  All Mission Areas are insured with EIG’s Parish Plus insurance policy.</w:t>
      </w:r>
    </w:p>
    <w:p w14:paraId="534AF188" w14:textId="77777777" w:rsidR="005F3314" w:rsidRPr="00B55116" w:rsidRDefault="005F3314" w:rsidP="007C54EB">
      <w:pPr>
        <w:pStyle w:val="NormalWeb"/>
        <w:numPr>
          <w:ilvl w:val="0"/>
          <w:numId w:val="9"/>
        </w:numPr>
        <w:shd w:val="clear" w:color="auto" w:fill="FFFFFF"/>
        <w:spacing w:before="0" w:beforeAutospacing="0" w:after="120" w:afterAutospacing="0"/>
        <w:ind w:left="1015" w:hanging="357"/>
        <w:rPr>
          <w:rFonts w:ascii="Arial" w:hAnsi="Arial" w:cs="Arial"/>
          <w:color w:val="0B0C0C"/>
          <w:sz w:val="22"/>
          <w:szCs w:val="22"/>
        </w:rPr>
      </w:pPr>
      <w:r w:rsidRPr="00B55116">
        <w:rPr>
          <w:rFonts w:ascii="Arial" w:hAnsi="Arial" w:cs="Arial"/>
          <w:color w:val="0B0C0C"/>
          <w:sz w:val="22"/>
          <w:szCs w:val="22"/>
        </w:rPr>
        <w:t>avoiding the activity giving rise to the risk completely, for example by not taking up a contract or stopping a particular activity or service</w:t>
      </w:r>
    </w:p>
    <w:p w14:paraId="7D20D13C" w14:textId="77777777" w:rsidR="005F3314" w:rsidRPr="00B55116" w:rsidRDefault="005F3314" w:rsidP="007C54EB">
      <w:pPr>
        <w:pStyle w:val="NormalWeb"/>
        <w:numPr>
          <w:ilvl w:val="0"/>
          <w:numId w:val="9"/>
        </w:numPr>
        <w:shd w:val="clear" w:color="auto" w:fill="FFFFFF"/>
        <w:spacing w:before="0" w:beforeAutospacing="0" w:after="120" w:afterAutospacing="0"/>
        <w:ind w:left="1015" w:hanging="357"/>
        <w:rPr>
          <w:rFonts w:ascii="Arial" w:hAnsi="Arial" w:cs="Arial"/>
          <w:color w:val="0B0C0C"/>
          <w:sz w:val="22"/>
          <w:szCs w:val="22"/>
        </w:rPr>
      </w:pPr>
      <w:r w:rsidRPr="00B55116">
        <w:rPr>
          <w:rFonts w:ascii="Arial" w:hAnsi="Arial" w:cs="Arial"/>
          <w:color w:val="0B0C0C"/>
          <w:sz w:val="22"/>
          <w:szCs w:val="22"/>
        </w:rPr>
        <w:t>management or mitigation of risk</w:t>
      </w:r>
    </w:p>
    <w:p w14:paraId="43A17846" w14:textId="77777777" w:rsidR="009E7C4F" w:rsidRPr="00B55116" w:rsidRDefault="005F3314" w:rsidP="007C54EB">
      <w:pPr>
        <w:pStyle w:val="NormalWeb"/>
        <w:numPr>
          <w:ilvl w:val="0"/>
          <w:numId w:val="9"/>
        </w:numPr>
        <w:shd w:val="clear" w:color="auto" w:fill="FFFFFF"/>
        <w:spacing w:before="0" w:beforeAutospacing="0" w:after="120" w:afterAutospacing="0"/>
        <w:ind w:left="1015" w:hanging="357"/>
        <w:rPr>
          <w:rFonts w:ascii="Arial" w:hAnsi="Arial" w:cs="Arial"/>
          <w:sz w:val="22"/>
          <w:szCs w:val="22"/>
        </w:rPr>
      </w:pPr>
      <w:r w:rsidRPr="00B55116">
        <w:rPr>
          <w:rFonts w:ascii="Arial" w:hAnsi="Arial" w:cs="Arial"/>
          <w:color w:val="0B0C0C"/>
          <w:sz w:val="22"/>
          <w:szCs w:val="22"/>
        </w:rPr>
        <w:t xml:space="preserve">accepting or assessing it as a risk that cannot be avoided if the activity is to continue: </w:t>
      </w:r>
    </w:p>
    <w:p w14:paraId="5C583AAE" w14:textId="0B0B17EC" w:rsidR="00DF60BE" w:rsidRPr="00B55116" w:rsidRDefault="00DF60BE" w:rsidP="00B55116">
      <w:pPr>
        <w:pStyle w:val="Heading2"/>
      </w:pPr>
      <w:bookmarkStart w:id="5" w:name="_Toc96942447"/>
      <w:r w:rsidRPr="00B55116">
        <w:lastRenderedPageBreak/>
        <w:t>Categories of Risk</w:t>
      </w:r>
      <w:bookmarkEnd w:id="5"/>
    </w:p>
    <w:p w14:paraId="3D9EB955" w14:textId="321CFCAC" w:rsidR="00DF60BE" w:rsidRPr="00B55116" w:rsidRDefault="00DF60BE" w:rsidP="00DF60BE">
      <w:pPr>
        <w:rPr>
          <w:sz w:val="22"/>
        </w:rPr>
      </w:pPr>
      <w:r w:rsidRPr="00B55116">
        <w:rPr>
          <w:sz w:val="22"/>
        </w:rPr>
        <w:t xml:space="preserve">1.  </w:t>
      </w:r>
      <w:r w:rsidRPr="00B55116">
        <w:rPr>
          <w:b/>
          <w:bCs/>
          <w:sz w:val="22"/>
        </w:rPr>
        <w:t>Governance</w:t>
      </w:r>
      <w:r w:rsidRPr="00B55116">
        <w:rPr>
          <w:sz w:val="22"/>
        </w:rPr>
        <w:t xml:space="preserve"> risks may include </w:t>
      </w:r>
      <w:r w:rsidR="00FA28A9" w:rsidRPr="00B55116">
        <w:rPr>
          <w:sz w:val="22"/>
        </w:rPr>
        <w:t xml:space="preserve">members of the </w:t>
      </w:r>
      <w:r w:rsidR="001C2206">
        <w:rPr>
          <w:sz w:val="22"/>
        </w:rPr>
        <w:t>Trustee Board</w:t>
      </w:r>
      <w:r w:rsidR="00FA28A9" w:rsidRPr="00B55116">
        <w:rPr>
          <w:sz w:val="22"/>
        </w:rPr>
        <w:t xml:space="preserve"> not </w:t>
      </w:r>
      <w:r w:rsidRPr="00B55116">
        <w:rPr>
          <w:sz w:val="22"/>
        </w:rPr>
        <w:t xml:space="preserve">knowing or living up to their responsibilities; high </w:t>
      </w:r>
      <w:r w:rsidR="009E7C4F" w:rsidRPr="00B55116">
        <w:rPr>
          <w:sz w:val="22"/>
        </w:rPr>
        <w:t>membership</w:t>
      </w:r>
      <w:r w:rsidRPr="00B55116">
        <w:rPr>
          <w:sz w:val="22"/>
        </w:rPr>
        <w:t xml:space="preserve"> turnover; conflict on a</w:t>
      </w:r>
      <w:r w:rsidR="009E7C4F" w:rsidRPr="00B55116">
        <w:rPr>
          <w:sz w:val="22"/>
        </w:rPr>
        <w:t xml:space="preserve"> MAC</w:t>
      </w:r>
      <w:r w:rsidRPr="00B55116">
        <w:rPr>
          <w:sz w:val="22"/>
        </w:rPr>
        <w:t xml:space="preserve">; conflicts of interest not properly managed; absence of relevant policies; failure to properly implement agreed policies; and policies not being reviewed. </w:t>
      </w:r>
    </w:p>
    <w:p w14:paraId="75541D02" w14:textId="2DA21C73" w:rsidR="00DF60BE" w:rsidRPr="00B55116" w:rsidRDefault="00DF60BE" w:rsidP="00DF60BE">
      <w:pPr>
        <w:rPr>
          <w:sz w:val="22"/>
        </w:rPr>
      </w:pPr>
      <w:r w:rsidRPr="00B55116">
        <w:rPr>
          <w:sz w:val="22"/>
        </w:rPr>
        <w:t xml:space="preserve">2. </w:t>
      </w:r>
      <w:r w:rsidRPr="00B55116">
        <w:rPr>
          <w:b/>
          <w:bCs/>
          <w:sz w:val="22"/>
        </w:rPr>
        <w:t>Strategic</w:t>
      </w:r>
      <w:r w:rsidRPr="00B55116">
        <w:rPr>
          <w:sz w:val="22"/>
        </w:rPr>
        <w:t xml:space="preserve"> risks include any risk which may cause a </w:t>
      </w:r>
      <w:r w:rsidR="00076F1B" w:rsidRPr="00B55116">
        <w:rPr>
          <w:sz w:val="22"/>
        </w:rPr>
        <w:t>Mission Area</w:t>
      </w:r>
      <w:r w:rsidRPr="00B55116">
        <w:rPr>
          <w:sz w:val="22"/>
        </w:rPr>
        <w:t xml:space="preserve"> to be delayed or prevented from achieving its objectives. Examples include failure to control costs or failure to understand the resources needed for a particular project or particular service that the </w:t>
      </w:r>
      <w:r w:rsidR="00076F1B" w:rsidRPr="00B55116">
        <w:rPr>
          <w:sz w:val="22"/>
        </w:rPr>
        <w:t>Mission Area</w:t>
      </w:r>
      <w:r w:rsidRPr="00B55116">
        <w:rPr>
          <w:sz w:val="22"/>
        </w:rPr>
        <w:t xml:space="preserve"> wishes to offer. </w:t>
      </w:r>
    </w:p>
    <w:p w14:paraId="3F409CED" w14:textId="7259AFBE" w:rsidR="00DF60BE" w:rsidRPr="00B55116" w:rsidRDefault="00DF60BE" w:rsidP="00DF60BE">
      <w:pPr>
        <w:rPr>
          <w:sz w:val="22"/>
        </w:rPr>
      </w:pPr>
      <w:r w:rsidRPr="00B55116">
        <w:rPr>
          <w:sz w:val="22"/>
        </w:rPr>
        <w:t xml:space="preserve">3. </w:t>
      </w:r>
      <w:r w:rsidRPr="00B55116">
        <w:rPr>
          <w:b/>
          <w:bCs/>
          <w:sz w:val="22"/>
        </w:rPr>
        <w:t>Compliance (legal or regulatory)</w:t>
      </w:r>
      <w:r w:rsidRPr="00B55116">
        <w:rPr>
          <w:sz w:val="22"/>
        </w:rPr>
        <w:t xml:space="preserve"> risks may include failure to comply with legal or regulatory requirements, for example: legislation in respect of </w:t>
      </w:r>
      <w:r w:rsidR="009E7C4F" w:rsidRPr="00B55116">
        <w:rPr>
          <w:sz w:val="22"/>
        </w:rPr>
        <w:t>charity</w:t>
      </w:r>
      <w:r w:rsidRPr="00B55116">
        <w:rPr>
          <w:sz w:val="22"/>
        </w:rPr>
        <w:t xml:space="preserve"> regulation; health and safety; child protection; data protection; employment law; or company law. Such failures may arise due to a lack of resources within the </w:t>
      </w:r>
      <w:r w:rsidR="00076F1B" w:rsidRPr="00B55116">
        <w:rPr>
          <w:sz w:val="22"/>
        </w:rPr>
        <w:t>Mission Area</w:t>
      </w:r>
      <w:r w:rsidRPr="00B55116">
        <w:rPr>
          <w:sz w:val="22"/>
        </w:rPr>
        <w:t xml:space="preserve"> to meet the requirements, or due to a lack of knowledge within the </w:t>
      </w:r>
      <w:r w:rsidR="001C2206">
        <w:rPr>
          <w:sz w:val="22"/>
        </w:rPr>
        <w:t>Trustee Board</w:t>
      </w:r>
      <w:r w:rsidRPr="00B55116">
        <w:rPr>
          <w:sz w:val="22"/>
        </w:rPr>
        <w:t xml:space="preserve"> of the legal or regulatory requirements that the </w:t>
      </w:r>
      <w:r w:rsidR="00076F1B" w:rsidRPr="00B55116">
        <w:rPr>
          <w:sz w:val="22"/>
        </w:rPr>
        <w:t>Mission Area</w:t>
      </w:r>
      <w:r w:rsidRPr="00B55116">
        <w:rPr>
          <w:sz w:val="22"/>
        </w:rPr>
        <w:t xml:space="preserve"> is required to comply with. </w:t>
      </w:r>
    </w:p>
    <w:p w14:paraId="1BBD9781" w14:textId="490AA7A1" w:rsidR="00DF60BE" w:rsidRPr="00B55116" w:rsidRDefault="00DF60BE" w:rsidP="00DF60BE">
      <w:pPr>
        <w:rPr>
          <w:sz w:val="22"/>
        </w:rPr>
      </w:pPr>
      <w:r w:rsidRPr="00B55116">
        <w:rPr>
          <w:sz w:val="22"/>
        </w:rPr>
        <w:t xml:space="preserve">4. </w:t>
      </w:r>
      <w:r w:rsidRPr="00B55116">
        <w:rPr>
          <w:b/>
          <w:bCs/>
          <w:sz w:val="22"/>
        </w:rPr>
        <w:t>Operational</w:t>
      </w:r>
      <w:r w:rsidRPr="00B55116">
        <w:rPr>
          <w:sz w:val="22"/>
        </w:rPr>
        <w:t xml:space="preserve"> risks include volunteers or employees being unavailable for duty, or volunteers or employees that are only trained for one role and are unable to cover for another volunteer or employee in the event of an absence. A lack of planning in the event of </w:t>
      </w:r>
      <w:r w:rsidR="00076F1B" w:rsidRPr="00B55116">
        <w:rPr>
          <w:sz w:val="22"/>
        </w:rPr>
        <w:t>Mission Area</w:t>
      </w:r>
      <w:r w:rsidRPr="00B55116">
        <w:rPr>
          <w:sz w:val="22"/>
        </w:rPr>
        <w:t xml:space="preserve"> premises being damaged and unusable for a period of time is also an operational risk. </w:t>
      </w:r>
    </w:p>
    <w:p w14:paraId="6C3CD9D3" w14:textId="1464AB42" w:rsidR="006D4FD8" w:rsidRPr="00B55116" w:rsidRDefault="00DF60BE" w:rsidP="00DF60BE">
      <w:pPr>
        <w:rPr>
          <w:sz w:val="22"/>
        </w:rPr>
      </w:pPr>
      <w:r w:rsidRPr="00B55116">
        <w:rPr>
          <w:sz w:val="22"/>
        </w:rPr>
        <w:t xml:space="preserve">5. </w:t>
      </w:r>
      <w:r w:rsidRPr="00B55116">
        <w:rPr>
          <w:b/>
          <w:bCs/>
          <w:sz w:val="22"/>
        </w:rPr>
        <w:t>Financial</w:t>
      </w:r>
      <w:r w:rsidRPr="00B55116">
        <w:rPr>
          <w:sz w:val="22"/>
        </w:rPr>
        <w:t xml:space="preserve"> risks include failure to meet financial management and reporting requirements; failure to maintain prudent financial reserves; failure to plan to meet future needs; and failure to properly assess and understand the financial viability of the </w:t>
      </w:r>
      <w:r w:rsidR="00076F1B" w:rsidRPr="00B55116">
        <w:rPr>
          <w:sz w:val="22"/>
        </w:rPr>
        <w:t>Mission Area</w:t>
      </w:r>
      <w:r w:rsidRPr="00B55116">
        <w:rPr>
          <w:sz w:val="22"/>
        </w:rPr>
        <w:t xml:space="preserve">. Misunderstanding funder priorities, poorly articulated funding applications or missed deadlines for funding applications are all potential risks for the </w:t>
      </w:r>
      <w:r w:rsidR="00076F1B" w:rsidRPr="00B55116">
        <w:rPr>
          <w:sz w:val="22"/>
        </w:rPr>
        <w:t>Mission Area</w:t>
      </w:r>
      <w:r w:rsidRPr="00B55116">
        <w:rPr>
          <w:sz w:val="22"/>
        </w:rPr>
        <w:t xml:space="preserve">. </w:t>
      </w:r>
    </w:p>
    <w:p w14:paraId="0129C855" w14:textId="0361998B" w:rsidR="006D4FD8" w:rsidRPr="00B55116" w:rsidRDefault="00DF60BE" w:rsidP="00DF60BE">
      <w:pPr>
        <w:rPr>
          <w:sz w:val="22"/>
        </w:rPr>
      </w:pPr>
      <w:r w:rsidRPr="00B55116">
        <w:rPr>
          <w:sz w:val="22"/>
        </w:rPr>
        <w:t xml:space="preserve">6. </w:t>
      </w:r>
      <w:r w:rsidRPr="00B55116">
        <w:rPr>
          <w:b/>
          <w:bCs/>
          <w:sz w:val="22"/>
        </w:rPr>
        <w:t>Environmental or external</w:t>
      </w:r>
      <w:r w:rsidRPr="00B55116">
        <w:rPr>
          <w:sz w:val="22"/>
        </w:rPr>
        <w:t xml:space="preserve"> risks include risks arising from a change in the overall environment in which the </w:t>
      </w:r>
      <w:r w:rsidR="00076F1B" w:rsidRPr="00B55116">
        <w:rPr>
          <w:sz w:val="22"/>
        </w:rPr>
        <w:t>Mission Area</w:t>
      </w:r>
      <w:r w:rsidRPr="00B55116">
        <w:rPr>
          <w:sz w:val="22"/>
        </w:rPr>
        <w:t xml:space="preserve"> operates such as a change to Government policy that affects the </w:t>
      </w:r>
      <w:r w:rsidR="00076F1B" w:rsidRPr="00B55116">
        <w:rPr>
          <w:sz w:val="22"/>
        </w:rPr>
        <w:t>Mission Area</w:t>
      </w:r>
      <w:r w:rsidRPr="00B55116">
        <w:rPr>
          <w:sz w:val="22"/>
        </w:rPr>
        <w:t xml:space="preserve">. An example of environmental risk could be adverse publicity generated by another organisation resulting in loss of support for the </w:t>
      </w:r>
      <w:r w:rsidR="00076F1B" w:rsidRPr="00B55116">
        <w:rPr>
          <w:sz w:val="22"/>
        </w:rPr>
        <w:t>Mission Area</w:t>
      </w:r>
      <w:r w:rsidRPr="00B55116">
        <w:rPr>
          <w:sz w:val="22"/>
        </w:rPr>
        <w:t xml:space="preserve">. </w:t>
      </w:r>
    </w:p>
    <w:p w14:paraId="5A7C82A8" w14:textId="2D950308" w:rsidR="00DF60BE" w:rsidRPr="00B55116" w:rsidRDefault="00DF60BE" w:rsidP="00DF60BE">
      <w:pPr>
        <w:rPr>
          <w:sz w:val="22"/>
        </w:rPr>
      </w:pPr>
      <w:r w:rsidRPr="00B55116">
        <w:rPr>
          <w:sz w:val="22"/>
        </w:rPr>
        <w:t xml:space="preserve">7. </w:t>
      </w:r>
      <w:r w:rsidRPr="00B55116">
        <w:rPr>
          <w:b/>
          <w:bCs/>
          <w:sz w:val="22"/>
        </w:rPr>
        <w:t>Reputational</w:t>
      </w:r>
      <w:r w:rsidRPr="00B55116">
        <w:rPr>
          <w:sz w:val="22"/>
        </w:rPr>
        <w:t xml:space="preserve"> </w:t>
      </w:r>
      <w:r w:rsidR="006D4FD8" w:rsidRPr="00B55116">
        <w:rPr>
          <w:sz w:val="22"/>
        </w:rPr>
        <w:t xml:space="preserve">risks.  </w:t>
      </w:r>
      <w:r w:rsidRPr="00B55116">
        <w:rPr>
          <w:sz w:val="22"/>
        </w:rPr>
        <w:t xml:space="preserve">Charities in general rely heavily on their reputation. The </w:t>
      </w:r>
      <w:r w:rsidR="00076F1B" w:rsidRPr="00B55116">
        <w:rPr>
          <w:sz w:val="22"/>
        </w:rPr>
        <w:t>M</w:t>
      </w:r>
      <w:r w:rsidR="009E7C4F" w:rsidRPr="00B55116">
        <w:rPr>
          <w:sz w:val="22"/>
        </w:rPr>
        <w:t xml:space="preserve">AC </w:t>
      </w:r>
      <w:r w:rsidRPr="00B55116">
        <w:rPr>
          <w:sz w:val="22"/>
        </w:rPr>
        <w:t xml:space="preserve">should consider the actual and perceived impact of the decisions it takes, ensuring that all decisions are taken in line with the best interests and charitable purpose of the </w:t>
      </w:r>
      <w:r w:rsidR="00076F1B" w:rsidRPr="00B55116">
        <w:rPr>
          <w:sz w:val="22"/>
        </w:rPr>
        <w:t>Mission Area</w:t>
      </w:r>
      <w:r w:rsidRPr="00B55116">
        <w:rPr>
          <w:sz w:val="22"/>
        </w:rPr>
        <w:t xml:space="preserve">. For example, a </w:t>
      </w:r>
      <w:r w:rsidR="00076F1B" w:rsidRPr="00B55116">
        <w:rPr>
          <w:sz w:val="22"/>
        </w:rPr>
        <w:t>Mission Area</w:t>
      </w:r>
      <w:r w:rsidRPr="00B55116">
        <w:rPr>
          <w:sz w:val="22"/>
        </w:rPr>
        <w:t xml:space="preserve"> providing services to children could risk damage to its reputation by accepting a donation from an alcoholic drinks company. Failure to identify, evaluate and manage all of the risks within the </w:t>
      </w:r>
      <w:r w:rsidR="00076F1B" w:rsidRPr="00B55116">
        <w:rPr>
          <w:sz w:val="22"/>
        </w:rPr>
        <w:t>Mission Area</w:t>
      </w:r>
      <w:r w:rsidRPr="00B55116">
        <w:rPr>
          <w:sz w:val="22"/>
        </w:rPr>
        <w:t xml:space="preserve"> can have serious implications for the </w:t>
      </w:r>
      <w:r w:rsidR="00076F1B" w:rsidRPr="00B55116">
        <w:rPr>
          <w:sz w:val="22"/>
        </w:rPr>
        <w:t>M</w:t>
      </w:r>
      <w:r w:rsidR="009E7C4F" w:rsidRPr="00B55116">
        <w:rPr>
          <w:sz w:val="22"/>
        </w:rPr>
        <w:t xml:space="preserve">AC </w:t>
      </w:r>
      <w:r w:rsidRPr="00B55116">
        <w:rPr>
          <w:sz w:val="22"/>
        </w:rPr>
        <w:t xml:space="preserve">and may adversely affect the reputation of the </w:t>
      </w:r>
      <w:r w:rsidR="00076F1B" w:rsidRPr="00B55116">
        <w:rPr>
          <w:sz w:val="22"/>
        </w:rPr>
        <w:t>Mission Area</w:t>
      </w:r>
      <w:r w:rsidRPr="00B55116">
        <w:rPr>
          <w:sz w:val="22"/>
        </w:rPr>
        <w:t xml:space="preserve">. For example poor financial oversight of the </w:t>
      </w:r>
      <w:r w:rsidR="00076F1B" w:rsidRPr="00B55116">
        <w:rPr>
          <w:sz w:val="22"/>
        </w:rPr>
        <w:t>Mission Area</w:t>
      </w:r>
      <w:r w:rsidRPr="00B55116">
        <w:rPr>
          <w:sz w:val="22"/>
        </w:rPr>
        <w:t xml:space="preserve">’s finances could lead to the misappropriation of funds which, in addition to having serious implications for the </w:t>
      </w:r>
      <w:r w:rsidR="001C2206">
        <w:rPr>
          <w:sz w:val="22"/>
        </w:rPr>
        <w:t>Trustee Board</w:t>
      </w:r>
      <w:r w:rsidRPr="00B55116">
        <w:rPr>
          <w:sz w:val="22"/>
        </w:rPr>
        <w:t xml:space="preserve">, would likely cause all stakeholders (including funders and donors), to lose trust and confidence in the </w:t>
      </w:r>
      <w:r w:rsidR="00076F1B" w:rsidRPr="00B55116">
        <w:rPr>
          <w:sz w:val="22"/>
        </w:rPr>
        <w:t>Mission Area</w:t>
      </w:r>
      <w:r w:rsidRPr="00B55116">
        <w:rPr>
          <w:sz w:val="22"/>
        </w:rPr>
        <w:t>.</w:t>
      </w:r>
    </w:p>
    <w:p w14:paraId="21C78C32" w14:textId="1EB8E541" w:rsidR="006E4631" w:rsidRPr="00B55116" w:rsidRDefault="006D4FD8" w:rsidP="00B55116">
      <w:pPr>
        <w:pStyle w:val="Heading2"/>
      </w:pPr>
      <w:bookmarkStart w:id="6" w:name="_Toc96942448"/>
      <w:r w:rsidRPr="00B55116">
        <w:t>How to Manage Risk</w:t>
      </w:r>
      <w:bookmarkEnd w:id="6"/>
    </w:p>
    <w:p w14:paraId="196F84A5" w14:textId="0AF259B9" w:rsidR="002818C0" w:rsidRPr="00B55116" w:rsidRDefault="002818C0" w:rsidP="002818C0">
      <w:pPr>
        <w:ind w:left="360"/>
        <w:rPr>
          <w:sz w:val="22"/>
        </w:rPr>
      </w:pPr>
      <w:r w:rsidRPr="00B55116">
        <w:rPr>
          <w:sz w:val="22"/>
        </w:rPr>
        <w:t xml:space="preserve">The </w:t>
      </w:r>
      <w:r w:rsidR="001C2206">
        <w:rPr>
          <w:sz w:val="22"/>
        </w:rPr>
        <w:t>Trustee Board</w:t>
      </w:r>
      <w:r w:rsidRPr="00B55116">
        <w:rPr>
          <w:sz w:val="22"/>
        </w:rPr>
        <w:t xml:space="preserve"> should meet to discuss and agree these matters and take action on the following: </w:t>
      </w:r>
    </w:p>
    <w:p w14:paraId="3975ED79" w14:textId="62495FCF" w:rsidR="002818C0" w:rsidRPr="00B55116" w:rsidRDefault="002818C0" w:rsidP="007C54EB">
      <w:pPr>
        <w:pStyle w:val="ListParagraph"/>
        <w:numPr>
          <w:ilvl w:val="0"/>
          <w:numId w:val="11"/>
        </w:numPr>
        <w:ind w:left="714" w:hanging="357"/>
        <w:contextualSpacing w:val="0"/>
        <w:rPr>
          <w:sz w:val="22"/>
        </w:rPr>
      </w:pPr>
      <w:r w:rsidRPr="00B55116">
        <w:rPr>
          <w:sz w:val="22"/>
        </w:rPr>
        <w:t xml:space="preserve">Agree on how to manage risk – this can be done through discussions at </w:t>
      </w:r>
      <w:r w:rsidR="00DF60BE" w:rsidRPr="00B55116">
        <w:rPr>
          <w:sz w:val="22"/>
        </w:rPr>
        <w:t>MAC</w:t>
      </w:r>
      <w:r w:rsidRPr="00B55116">
        <w:rPr>
          <w:sz w:val="22"/>
        </w:rPr>
        <w:t xml:space="preserve"> meetings. </w:t>
      </w:r>
    </w:p>
    <w:p w14:paraId="54B3ABCF" w14:textId="03F6A736" w:rsidR="002818C0" w:rsidRPr="00B55116" w:rsidRDefault="002818C0" w:rsidP="007C54EB">
      <w:pPr>
        <w:pStyle w:val="ListParagraph"/>
        <w:numPr>
          <w:ilvl w:val="0"/>
          <w:numId w:val="11"/>
        </w:numPr>
        <w:ind w:left="714" w:hanging="357"/>
        <w:contextualSpacing w:val="0"/>
        <w:rPr>
          <w:sz w:val="22"/>
        </w:rPr>
      </w:pPr>
      <w:r w:rsidRPr="00B55116">
        <w:rPr>
          <w:sz w:val="22"/>
        </w:rPr>
        <w:t xml:space="preserve">Identify the risks – carry out an internal and external analysis of what risks could affect the </w:t>
      </w:r>
      <w:r w:rsidR="00DF60BE" w:rsidRPr="00B55116">
        <w:rPr>
          <w:sz w:val="22"/>
        </w:rPr>
        <w:t>Mission Area</w:t>
      </w:r>
      <w:r w:rsidRPr="00B55116">
        <w:rPr>
          <w:sz w:val="22"/>
        </w:rPr>
        <w:t xml:space="preserve">, using the risk categories set out </w:t>
      </w:r>
      <w:r w:rsidR="006D4FD8" w:rsidRPr="00B55116">
        <w:rPr>
          <w:sz w:val="22"/>
        </w:rPr>
        <w:t>above</w:t>
      </w:r>
      <w:r w:rsidR="00DF60BE" w:rsidRPr="00B55116">
        <w:rPr>
          <w:sz w:val="22"/>
        </w:rPr>
        <w:t xml:space="preserve"> </w:t>
      </w:r>
      <w:r w:rsidRPr="00B55116">
        <w:rPr>
          <w:sz w:val="22"/>
        </w:rPr>
        <w:t xml:space="preserve">as a guide. </w:t>
      </w:r>
    </w:p>
    <w:p w14:paraId="68CA53A8" w14:textId="43EFA51C" w:rsidR="002818C0" w:rsidRPr="00B55116" w:rsidRDefault="002818C0" w:rsidP="007C54EB">
      <w:pPr>
        <w:pStyle w:val="ListParagraph"/>
        <w:numPr>
          <w:ilvl w:val="0"/>
          <w:numId w:val="11"/>
        </w:numPr>
        <w:ind w:left="714" w:hanging="357"/>
        <w:contextualSpacing w:val="0"/>
        <w:rPr>
          <w:sz w:val="22"/>
        </w:rPr>
      </w:pPr>
      <w:r w:rsidRPr="00B55116">
        <w:rPr>
          <w:sz w:val="22"/>
        </w:rPr>
        <w:t xml:space="preserve">If necessary, depending on the complexity or number of risks identified, adopt a </w:t>
      </w:r>
      <w:hyperlink w:anchor="_Template_Risk_Register" w:history="1">
        <w:r w:rsidRPr="00B55116">
          <w:rPr>
            <w:rStyle w:val="Hyperlink"/>
            <w:sz w:val="22"/>
          </w:rPr>
          <w:t>risk register</w:t>
        </w:r>
      </w:hyperlink>
      <w:r w:rsidRPr="00B55116">
        <w:rPr>
          <w:sz w:val="22"/>
        </w:rPr>
        <w:t xml:space="preserve">. </w:t>
      </w:r>
    </w:p>
    <w:p w14:paraId="04DDE863" w14:textId="75EBB1EE" w:rsidR="002818C0" w:rsidRPr="00B55116" w:rsidRDefault="002818C0" w:rsidP="007C54EB">
      <w:pPr>
        <w:pStyle w:val="ListParagraph"/>
        <w:numPr>
          <w:ilvl w:val="0"/>
          <w:numId w:val="11"/>
        </w:numPr>
        <w:ind w:left="714" w:hanging="357"/>
        <w:contextualSpacing w:val="0"/>
        <w:rPr>
          <w:sz w:val="22"/>
        </w:rPr>
      </w:pPr>
      <w:r w:rsidRPr="00B55116">
        <w:rPr>
          <w:sz w:val="22"/>
        </w:rPr>
        <w:lastRenderedPageBreak/>
        <w:t xml:space="preserve">Evaluate and rate the risks - what is the likelihood of the risk occurring and what is the potential impact on the </w:t>
      </w:r>
      <w:r w:rsidR="00076F1B" w:rsidRPr="00B55116">
        <w:rPr>
          <w:sz w:val="22"/>
        </w:rPr>
        <w:t>Mission Area</w:t>
      </w:r>
      <w:r w:rsidRPr="00B55116">
        <w:rPr>
          <w:sz w:val="22"/>
        </w:rPr>
        <w:t xml:space="preserve"> if the risk materialised?</w:t>
      </w:r>
    </w:p>
    <w:p w14:paraId="64BDC4FB" w14:textId="607F25DE" w:rsidR="002818C0" w:rsidRPr="00B55116" w:rsidRDefault="002818C0" w:rsidP="007C54EB">
      <w:pPr>
        <w:pStyle w:val="ListParagraph"/>
        <w:numPr>
          <w:ilvl w:val="0"/>
          <w:numId w:val="11"/>
        </w:numPr>
        <w:ind w:left="714" w:hanging="357"/>
        <w:contextualSpacing w:val="0"/>
        <w:rPr>
          <w:sz w:val="22"/>
        </w:rPr>
      </w:pPr>
      <w:r w:rsidRPr="00B55116">
        <w:rPr>
          <w:sz w:val="22"/>
        </w:rPr>
        <w:t xml:space="preserve">Prioritise the risks - based on your evaluation of each risk, priority for action should be given to those risks most likely to occur and most likely to have significant impact and serious consequence(s) for the </w:t>
      </w:r>
      <w:r w:rsidR="00076F1B" w:rsidRPr="00B55116">
        <w:rPr>
          <w:sz w:val="22"/>
        </w:rPr>
        <w:t>Mission Area</w:t>
      </w:r>
      <w:r w:rsidRPr="00B55116">
        <w:rPr>
          <w:sz w:val="22"/>
        </w:rPr>
        <w:t xml:space="preserve">. </w:t>
      </w:r>
    </w:p>
    <w:p w14:paraId="13346A50" w14:textId="39D12E82" w:rsidR="002818C0" w:rsidRPr="00B55116" w:rsidRDefault="002818C0" w:rsidP="007C54EB">
      <w:pPr>
        <w:pStyle w:val="ListParagraph"/>
        <w:numPr>
          <w:ilvl w:val="0"/>
          <w:numId w:val="11"/>
        </w:numPr>
        <w:ind w:left="714" w:hanging="357"/>
        <w:contextualSpacing w:val="0"/>
        <w:rPr>
          <w:sz w:val="22"/>
        </w:rPr>
      </w:pPr>
      <w:r w:rsidRPr="00B55116">
        <w:rPr>
          <w:sz w:val="22"/>
        </w:rPr>
        <w:t xml:space="preserve">Mitigate the risks – where possible </w:t>
      </w:r>
      <w:r w:rsidR="00076F1B" w:rsidRPr="00B55116">
        <w:rPr>
          <w:sz w:val="22"/>
        </w:rPr>
        <w:t>MAC members</w:t>
      </w:r>
      <w:r w:rsidRPr="00B55116">
        <w:rPr>
          <w:sz w:val="22"/>
        </w:rPr>
        <w:t xml:space="preserve"> should identify what action can be taken to mitigate against each risk, for example: Take out appropriate levels of insurance. </w:t>
      </w:r>
    </w:p>
    <w:p w14:paraId="1B2179D9" w14:textId="77777777" w:rsidR="002818C0" w:rsidRPr="00B55116" w:rsidRDefault="002818C0" w:rsidP="007C54EB">
      <w:pPr>
        <w:pStyle w:val="ListParagraph"/>
        <w:numPr>
          <w:ilvl w:val="0"/>
          <w:numId w:val="11"/>
        </w:numPr>
        <w:ind w:left="714" w:hanging="357"/>
        <w:contextualSpacing w:val="0"/>
        <w:rPr>
          <w:sz w:val="22"/>
        </w:rPr>
      </w:pPr>
      <w:r w:rsidRPr="00B55116">
        <w:rPr>
          <w:sz w:val="22"/>
        </w:rPr>
        <w:t xml:space="preserve">Assess if the risk rating has changed as a result of mitigating actions you have taken and update the risk register as appropriate. </w:t>
      </w:r>
    </w:p>
    <w:p w14:paraId="1713D9A4" w14:textId="6D409C39" w:rsidR="002818C0" w:rsidRPr="00B55116" w:rsidRDefault="002818C0" w:rsidP="007C54EB">
      <w:pPr>
        <w:pStyle w:val="ListParagraph"/>
        <w:numPr>
          <w:ilvl w:val="0"/>
          <w:numId w:val="11"/>
        </w:numPr>
        <w:ind w:left="714" w:hanging="357"/>
        <w:contextualSpacing w:val="0"/>
        <w:rPr>
          <w:sz w:val="22"/>
        </w:rPr>
      </w:pPr>
      <w:r w:rsidRPr="00B55116">
        <w:rPr>
          <w:sz w:val="22"/>
        </w:rPr>
        <w:t xml:space="preserve">Monitor the risks and report on their management – risks should be monitored regularly and should be a standing item on the agenda at MAC meetings. </w:t>
      </w:r>
    </w:p>
    <w:p w14:paraId="2CB53F52" w14:textId="67426686" w:rsidR="002818C0" w:rsidRDefault="002818C0" w:rsidP="002818C0">
      <w:pPr>
        <w:ind w:left="360"/>
        <w:rPr>
          <w:sz w:val="22"/>
        </w:rPr>
      </w:pPr>
    </w:p>
    <w:p w14:paraId="7963FE9D" w14:textId="0C2BC85F" w:rsidR="00B55116" w:rsidRDefault="00B55116" w:rsidP="002818C0">
      <w:pPr>
        <w:ind w:left="360"/>
        <w:rPr>
          <w:sz w:val="22"/>
        </w:rPr>
      </w:pPr>
    </w:p>
    <w:p w14:paraId="058C59EC" w14:textId="77777777" w:rsidR="00B55116" w:rsidRPr="00B55116" w:rsidRDefault="00B55116" w:rsidP="00B55116">
      <w:pPr>
        <w:rPr>
          <w:sz w:val="22"/>
        </w:rPr>
      </w:pPr>
      <w:r w:rsidRPr="00B55116">
        <w:rPr>
          <w:sz w:val="22"/>
        </w:rPr>
        <w:t>Date Adopted: ______________________</w:t>
      </w:r>
    </w:p>
    <w:p w14:paraId="7462744B" w14:textId="77777777" w:rsidR="00B55116" w:rsidRPr="00B55116" w:rsidRDefault="00B55116" w:rsidP="00B55116">
      <w:pPr>
        <w:rPr>
          <w:sz w:val="22"/>
          <w:lang w:val="en-US"/>
        </w:rPr>
      </w:pPr>
    </w:p>
    <w:p w14:paraId="00145EFB" w14:textId="77777777" w:rsidR="00B55116" w:rsidRPr="00B55116" w:rsidRDefault="00B55116" w:rsidP="00B55116">
      <w:pPr>
        <w:rPr>
          <w:sz w:val="22"/>
        </w:rPr>
      </w:pPr>
      <w:r w:rsidRPr="00B55116">
        <w:rPr>
          <w:sz w:val="22"/>
          <w:lang w:val="en-US"/>
        </w:rPr>
        <w:t>Date due for review</w:t>
      </w:r>
      <w:r w:rsidRPr="00B55116">
        <w:rPr>
          <w:sz w:val="22"/>
        </w:rPr>
        <w:t xml:space="preserve">  ______________________</w:t>
      </w:r>
    </w:p>
    <w:p w14:paraId="288C6EDE" w14:textId="77777777" w:rsidR="00B55116" w:rsidRPr="00B55116" w:rsidRDefault="00B55116" w:rsidP="00B55116">
      <w:pPr>
        <w:rPr>
          <w:sz w:val="22"/>
          <w:lang w:val="en-US"/>
        </w:rPr>
      </w:pPr>
    </w:p>
    <w:p w14:paraId="06B29764" w14:textId="0C66979F" w:rsidR="00B55116" w:rsidRDefault="00B55116" w:rsidP="002818C0">
      <w:pPr>
        <w:ind w:left="360"/>
        <w:rPr>
          <w:sz w:val="22"/>
        </w:rPr>
      </w:pPr>
    </w:p>
    <w:p w14:paraId="56D35C64" w14:textId="77777777" w:rsidR="00B55116" w:rsidRPr="00B55116" w:rsidRDefault="00B55116" w:rsidP="002818C0">
      <w:pPr>
        <w:ind w:left="360"/>
        <w:rPr>
          <w:sz w:val="22"/>
        </w:rPr>
      </w:pPr>
    </w:p>
    <w:p w14:paraId="0024095D" w14:textId="41747B91" w:rsidR="002818C0" w:rsidRPr="00B55116" w:rsidRDefault="002818C0" w:rsidP="002818C0">
      <w:pPr>
        <w:ind w:left="360"/>
        <w:rPr>
          <w:sz w:val="22"/>
        </w:rPr>
        <w:sectPr w:rsidR="002818C0" w:rsidRPr="00B55116" w:rsidSect="00CF5807">
          <w:pgSz w:w="11906" w:h="16838"/>
          <w:pgMar w:top="1440" w:right="1440" w:bottom="1440" w:left="1440" w:header="709" w:footer="709" w:gutter="0"/>
          <w:cols w:space="708"/>
          <w:titlePg/>
          <w:docGrid w:linePitch="360"/>
        </w:sectPr>
      </w:pPr>
    </w:p>
    <w:p w14:paraId="152E64BE" w14:textId="77777777" w:rsidR="002818C0" w:rsidRPr="00B55116" w:rsidRDefault="002818C0" w:rsidP="00B55116">
      <w:pPr>
        <w:pStyle w:val="Heading2"/>
      </w:pPr>
      <w:bookmarkStart w:id="7" w:name="_Template_Risk_Register"/>
      <w:bookmarkStart w:id="8" w:name="_Toc96942449"/>
      <w:bookmarkEnd w:id="7"/>
      <w:r w:rsidRPr="00B55116">
        <w:lastRenderedPageBreak/>
        <w:t>Template Risk Register</w:t>
      </w:r>
      <w:bookmarkEnd w:id="8"/>
    </w:p>
    <w:p w14:paraId="2FDB818D" w14:textId="77777777" w:rsidR="002818C0" w:rsidRPr="00B55116" w:rsidRDefault="002818C0" w:rsidP="002818C0">
      <w:pPr>
        <w:ind w:left="360"/>
        <w:rPr>
          <w:sz w:val="22"/>
          <w:lang w:val="en-IE"/>
        </w:rPr>
      </w:pPr>
      <w:r w:rsidRPr="00B55116">
        <w:rPr>
          <w:sz w:val="22"/>
          <w:lang w:val="en-IE"/>
        </w:rPr>
        <w:t>The assessment matrix is available for reference at the end of this document.</w:t>
      </w:r>
    </w:p>
    <w:p w14:paraId="1305BE5D" w14:textId="77777777" w:rsidR="002818C0" w:rsidRPr="00B55116" w:rsidRDefault="002818C0" w:rsidP="002818C0">
      <w:pPr>
        <w:ind w:left="360"/>
        <w:rPr>
          <w:sz w:val="22"/>
          <w:lang w:val="en-IE"/>
        </w:rPr>
      </w:pPr>
    </w:p>
    <w:tbl>
      <w:tblPr>
        <w:tblStyle w:val="TableGrid"/>
        <w:tblW w:w="15701" w:type="dxa"/>
        <w:tblLook w:val="04A0" w:firstRow="1" w:lastRow="0" w:firstColumn="1" w:lastColumn="0" w:noHBand="0" w:noVBand="1"/>
      </w:tblPr>
      <w:tblGrid>
        <w:gridCol w:w="1041"/>
        <w:gridCol w:w="1787"/>
        <w:gridCol w:w="1787"/>
        <w:gridCol w:w="1286"/>
        <w:gridCol w:w="1675"/>
        <w:gridCol w:w="1830"/>
        <w:gridCol w:w="1676"/>
        <w:gridCol w:w="1286"/>
        <w:gridCol w:w="1481"/>
        <w:gridCol w:w="1261"/>
        <w:gridCol w:w="591"/>
      </w:tblGrid>
      <w:tr w:rsidR="002818C0" w:rsidRPr="00B55116" w14:paraId="2E4D16E9" w14:textId="77777777" w:rsidTr="00D6456A">
        <w:trPr>
          <w:trHeight w:val="614"/>
          <w:tblHeader/>
        </w:trPr>
        <w:tc>
          <w:tcPr>
            <w:tcW w:w="15701" w:type="dxa"/>
            <w:gridSpan w:val="11"/>
            <w:shd w:val="clear" w:color="auto" w:fill="A6A6A6" w:themeFill="background1" w:themeFillShade="A6"/>
          </w:tcPr>
          <w:p w14:paraId="5E64BBD7" w14:textId="77777777" w:rsidR="002818C0" w:rsidRPr="00B55116" w:rsidRDefault="002818C0" w:rsidP="002818C0">
            <w:pPr>
              <w:spacing w:after="120"/>
              <w:ind w:left="360"/>
              <w:rPr>
                <w:rFonts w:ascii="Arial" w:hAnsi="Arial" w:cs="Arial"/>
                <w:b/>
                <w:lang w:val="en-IE"/>
              </w:rPr>
            </w:pPr>
          </w:p>
          <w:p w14:paraId="598720F0" w14:textId="77777777" w:rsidR="002818C0" w:rsidRPr="00B55116" w:rsidRDefault="002818C0" w:rsidP="002818C0">
            <w:pPr>
              <w:spacing w:after="120"/>
              <w:ind w:left="360"/>
              <w:rPr>
                <w:rFonts w:ascii="Arial" w:hAnsi="Arial" w:cs="Arial"/>
                <w:b/>
                <w:lang w:val="en-IE"/>
              </w:rPr>
            </w:pPr>
          </w:p>
          <w:p w14:paraId="30077E5D"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Risk Register – [Insert Mission Area Name here]</w:t>
            </w:r>
          </w:p>
          <w:p w14:paraId="2A879432" w14:textId="77777777" w:rsidR="002818C0" w:rsidRPr="00B55116" w:rsidRDefault="002818C0" w:rsidP="002818C0">
            <w:pPr>
              <w:spacing w:after="120"/>
              <w:ind w:left="360"/>
              <w:rPr>
                <w:rFonts w:ascii="Arial" w:hAnsi="Arial" w:cs="Arial"/>
                <w:b/>
                <w:lang w:val="en-IE"/>
              </w:rPr>
            </w:pPr>
          </w:p>
        </w:tc>
      </w:tr>
      <w:tr w:rsidR="002818C0" w:rsidRPr="00B55116" w14:paraId="3C1AD39C" w14:textId="77777777" w:rsidTr="002818C0">
        <w:trPr>
          <w:gridAfter w:val="1"/>
          <w:wAfter w:w="1083" w:type="dxa"/>
          <w:trHeight w:val="846"/>
          <w:tblHeader/>
        </w:trPr>
        <w:tc>
          <w:tcPr>
            <w:tcW w:w="948" w:type="dxa"/>
          </w:tcPr>
          <w:p w14:paraId="5E74ACD4"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Risk No</w:t>
            </w:r>
          </w:p>
        </w:tc>
        <w:tc>
          <w:tcPr>
            <w:tcW w:w="1712" w:type="dxa"/>
          </w:tcPr>
          <w:p w14:paraId="3D172618"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 xml:space="preserve">Description of Potential Risk  </w:t>
            </w:r>
          </w:p>
          <w:p w14:paraId="3C1D41D5" w14:textId="77777777" w:rsidR="002818C0" w:rsidRPr="00B55116" w:rsidRDefault="002818C0" w:rsidP="002818C0">
            <w:pPr>
              <w:spacing w:after="120"/>
              <w:ind w:left="360"/>
              <w:rPr>
                <w:rFonts w:ascii="Arial" w:hAnsi="Arial" w:cs="Arial"/>
                <w:b/>
                <w:lang w:val="en-IE"/>
              </w:rPr>
            </w:pPr>
          </w:p>
        </w:tc>
        <w:tc>
          <w:tcPr>
            <w:tcW w:w="1587" w:type="dxa"/>
          </w:tcPr>
          <w:p w14:paraId="49735D6C"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 xml:space="preserve">Description of Potential Impact </w:t>
            </w:r>
          </w:p>
          <w:p w14:paraId="69D3D84A" w14:textId="77777777" w:rsidR="002818C0" w:rsidRPr="00B55116" w:rsidRDefault="002818C0" w:rsidP="002818C0">
            <w:pPr>
              <w:spacing w:after="120"/>
              <w:ind w:left="360"/>
              <w:rPr>
                <w:rFonts w:ascii="Arial" w:hAnsi="Arial" w:cs="Arial"/>
                <w:b/>
                <w:lang w:val="en-IE"/>
              </w:rPr>
            </w:pPr>
          </w:p>
        </w:tc>
        <w:tc>
          <w:tcPr>
            <w:tcW w:w="1308" w:type="dxa"/>
          </w:tcPr>
          <w:p w14:paraId="7F1D89D6"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Risk Owner</w:t>
            </w:r>
          </w:p>
        </w:tc>
        <w:tc>
          <w:tcPr>
            <w:tcW w:w="1899" w:type="dxa"/>
          </w:tcPr>
          <w:p w14:paraId="2B3DD9B8"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 xml:space="preserve">Steps to Mitigate </w:t>
            </w:r>
          </w:p>
          <w:p w14:paraId="7ED62ECC" w14:textId="77777777" w:rsidR="002818C0" w:rsidRPr="00B55116" w:rsidRDefault="002818C0" w:rsidP="002818C0">
            <w:pPr>
              <w:spacing w:after="120"/>
              <w:ind w:left="360"/>
              <w:rPr>
                <w:rFonts w:ascii="Arial" w:hAnsi="Arial" w:cs="Arial"/>
                <w:b/>
                <w:lang w:val="en-IE"/>
              </w:rPr>
            </w:pPr>
          </w:p>
        </w:tc>
        <w:tc>
          <w:tcPr>
            <w:tcW w:w="1928" w:type="dxa"/>
          </w:tcPr>
          <w:p w14:paraId="79CE48D5"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 xml:space="preserve">Monitoring Frequency </w:t>
            </w:r>
          </w:p>
          <w:p w14:paraId="79CD15FA" w14:textId="77777777" w:rsidR="002818C0" w:rsidRPr="00B55116" w:rsidRDefault="002818C0" w:rsidP="002818C0">
            <w:pPr>
              <w:spacing w:after="120"/>
              <w:ind w:left="360"/>
              <w:rPr>
                <w:rFonts w:ascii="Arial" w:hAnsi="Arial" w:cs="Arial"/>
                <w:b/>
                <w:lang w:val="en-IE"/>
              </w:rPr>
            </w:pPr>
          </w:p>
        </w:tc>
        <w:tc>
          <w:tcPr>
            <w:tcW w:w="1521" w:type="dxa"/>
          </w:tcPr>
          <w:p w14:paraId="4BD108BD"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Likelihood</w:t>
            </w:r>
          </w:p>
          <w:p w14:paraId="2D490A4F"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(1-5)</w:t>
            </w:r>
          </w:p>
        </w:tc>
        <w:tc>
          <w:tcPr>
            <w:tcW w:w="1209" w:type="dxa"/>
          </w:tcPr>
          <w:p w14:paraId="661D55C2"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Impact</w:t>
            </w:r>
          </w:p>
          <w:p w14:paraId="0E6FE43F"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(1-5)</w:t>
            </w:r>
          </w:p>
        </w:tc>
        <w:tc>
          <w:tcPr>
            <w:tcW w:w="1344" w:type="dxa"/>
          </w:tcPr>
          <w:p w14:paraId="75940685"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Controls</w:t>
            </w:r>
          </w:p>
          <w:p w14:paraId="4ACB2104"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(1-3)</w:t>
            </w:r>
          </w:p>
        </w:tc>
        <w:tc>
          <w:tcPr>
            <w:tcW w:w="1162" w:type="dxa"/>
          </w:tcPr>
          <w:p w14:paraId="6DBE644D"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Risk Rating</w:t>
            </w:r>
          </w:p>
        </w:tc>
      </w:tr>
      <w:tr w:rsidR="002818C0" w:rsidRPr="00B55116" w14:paraId="44C4A45D" w14:textId="77777777" w:rsidTr="00D6456A">
        <w:tc>
          <w:tcPr>
            <w:tcW w:w="15701" w:type="dxa"/>
            <w:gridSpan w:val="11"/>
            <w:shd w:val="clear" w:color="auto" w:fill="D9D9D9" w:themeFill="background1" w:themeFillShade="D9"/>
          </w:tcPr>
          <w:p w14:paraId="6C34E867"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Risk Category: Governance</w:t>
            </w:r>
          </w:p>
        </w:tc>
      </w:tr>
      <w:tr w:rsidR="002818C0" w:rsidRPr="00B55116" w14:paraId="23A5B6BB" w14:textId="77777777" w:rsidTr="002818C0">
        <w:trPr>
          <w:gridAfter w:val="1"/>
          <w:wAfter w:w="1083" w:type="dxa"/>
        </w:trPr>
        <w:tc>
          <w:tcPr>
            <w:tcW w:w="948" w:type="dxa"/>
          </w:tcPr>
          <w:p w14:paraId="46E261D2"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1</w:t>
            </w:r>
          </w:p>
        </w:tc>
        <w:tc>
          <w:tcPr>
            <w:tcW w:w="1712" w:type="dxa"/>
          </w:tcPr>
          <w:p w14:paraId="75CF8D8D"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 of risk]</w:t>
            </w:r>
          </w:p>
        </w:tc>
        <w:tc>
          <w:tcPr>
            <w:tcW w:w="1587" w:type="dxa"/>
          </w:tcPr>
          <w:p w14:paraId="36765960"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w:t>
            </w:r>
          </w:p>
        </w:tc>
        <w:tc>
          <w:tcPr>
            <w:tcW w:w="1308" w:type="dxa"/>
          </w:tcPr>
          <w:p w14:paraId="754F9B27"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899" w:type="dxa"/>
          </w:tcPr>
          <w:p w14:paraId="0A001ADC"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928" w:type="dxa"/>
          </w:tcPr>
          <w:p w14:paraId="41132EC8"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521" w:type="dxa"/>
          </w:tcPr>
          <w:p w14:paraId="17F685BA"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209" w:type="dxa"/>
          </w:tcPr>
          <w:p w14:paraId="6774E697"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344" w:type="dxa"/>
          </w:tcPr>
          <w:p w14:paraId="0ABF2DA3"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162" w:type="dxa"/>
          </w:tcPr>
          <w:p w14:paraId="63468694" w14:textId="77777777" w:rsidR="002818C0" w:rsidRPr="00B55116" w:rsidRDefault="002818C0" w:rsidP="002818C0">
            <w:pPr>
              <w:spacing w:after="120"/>
              <w:ind w:left="360"/>
              <w:rPr>
                <w:rFonts w:ascii="Arial" w:hAnsi="Arial" w:cs="Arial"/>
                <w:lang w:val="en-IE"/>
              </w:rPr>
            </w:pPr>
          </w:p>
        </w:tc>
      </w:tr>
      <w:tr w:rsidR="002818C0" w:rsidRPr="00B55116" w14:paraId="6CE01B29" w14:textId="77777777" w:rsidTr="002818C0">
        <w:trPr>
          <w:gridAfter w:val="1"/>
          <w:wAfter w:w="1083" w:type="dxa"/>
        </w:trPr>
        <w:tc>
          <w:tcPr>
            <w:tcW w:w="948" w:type="dxa"/>
          </w:tcPr>
          <w:p w14:paraId="275FEB0B"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2</w:t>
            </w:r>
          </w:p>
        </w:tc>
        <w:tc>
          <w:tcPr>
            <w:tcW w:w="1712" w:type="dxa"/>
          </w:tcPr>
          <w:p w14:paraId="25C8C6EF"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 of risk]</w:t>
            </w:r>
          </w:p>
        </w:tc>
        <w:tc>
          <w:tcPr>
            <w:tcW w:w="1587" w:type="dxa"/>
          </w:tcPr>
          <w:p w14:paraId="228492AC"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w:t>
            </w:r>
          </w:p>
        </w:tc>
        <w:tc>
          <w:tcPr>
            <w:tcW w:w="1308" w:type="dxa"/>
          </w:tcPr>
          <w:p w14:paraId="52FB8DC6"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899" w:type="dxa"/>
          </w:tcPr>
          <w:p w14:paraId="177AD51A"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928" w:type="dxa"/>
          </w:tcPr>
          <w:p w14:paraId="5E4DF6B3"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521" w:type="dxa"/>
          </w:tcPr>
          <w:p w14:paraId="6FFE09F7"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209" w:type="dxa"/>
          </w:tcPr>
          <w:p w14:paraId="7FD139DE"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344" w:type="dxa"/>
          </w:tcPr>
          <w:p w14:paraId="18A604A5"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162" w:type="dxa"/>
          </w:tcPr>
          <w:p w14:paraId="340CDF52" w14:textId="77777777" w:rsidR="002818C0" w:rsidRPr="00B55116" w:rsidRDefault="002818C0" w:rsidP="002818C0">
            <w:pPr>
              <w:spacing w:after="120"/>
              <w:ind w:left="360"/>
              <w:rPr>
                <w:rFonts w:ascii="Arial" w:hAnsi="Arial" w:cs="Arial"/>
                <w:lang w:val="en-IE"/>
              </w:rPr>
            </w:pPr>
          </w:p>
        </w:tc>
      </w:tr>
      <w:tr w:rsidR="002818C0" w:rsidRPr="00B55116" w14:paraId="5D617516" w14:textId="77777777" w:rsidTr="00D6456A">
        <w:tc>
          <w:tcPr>
            <w:tcW w:w="15701" w:type="dxa"/>
            <w:gridSpan w:val="11"/>
            <w:shd w:val="clear" w:color="auto" w:fill="D9D9D9" w:themeFill="background1" w:themeFillShade="D9"/>
          </w:tcPr>
          <w:p w14:paraId="6C7EF3F2"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Risk Category: Strategic</w:t>
            </w:r>
          </w:p>
        </w:tc>
      </w:tr>
      <w:tr w:rsidR="002818C0" w:rsidRPr="00B55116" w14:paraId="4C0BE559" w14:textId="77777777" w:rsidTr="002818C0">
        <w:trPr>
          <w:gridAfter w:val="1"/>
          <w:wAfter w:w="1083" w:type="dxa"/>
        </w:trPr>
        <w:tc>
          <w:tcPr>
            <w:tcW w:w="948" w:type="dxa"/>
          </w:tcPr>
          <w:p w14:paraId="7ED5B5AA"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1</w:t>
            </w:r>
          </w:p>
        </w:tc>
        <w:tc>
          <w:tcPr>
            <w:tcW w:w="1712" w:type="dxa"/>
          </w:tcPr>
          <w:p w14:paraId="67A73171"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 of risk]</w:t>
            </w:r>
          </w:p>
        </w:tc>
        <w:tc>
          <w:tcPr>
            <w:tcW w:w="1587" w:type="dxa"/>
          </w:tcPr>
          <w:p w14:paraId="1420B177"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w:t>
            </w:r>
          </w:p>
        </w:tc>
        <w:tc>
          <w:tcPr>
            <w:tcW w:w="1308" w:type="dxa"/>
          </w:tcPr>
          <w:p w14:paraId="4544EDE8"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899" w:type="dxa"/>
          </w:tcPr>
          <w:p w14:paraId="0067C8A8"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928" w:type="dxa"/>
          </w:tcPr>
          <w:p w14:paraId="288993AC"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521" w:type="dxa"/>
          </w:tcPr>
          <w:p w14:paraId="40F301A1"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209" w:type="dxa"/>
          </w:tcPr>
          <w:p w14:paraId="4592650A"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344" w:type="dxa"/>
          </w:tcPr>
          <w:p w14:paraId="1C3B0B86"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162" w:type="dxa"/>
          </w:tcPr>
          <w:p w14:paraId="2035D3D2" w14:textId="77777777" w:rsidR="002818C0" w:rsidRPr="00B55116" w:rsidRDefault="002818C0" w:rsidP="002818C0">
            <w:pPr>
              <w:spacing w:after="120"/>
              <w:ind w:left="360"/>
              <w:rPr>
                <w:rFonts w:ascii="Arial" w:hAnsi="Arial" w:cs="Arial"/>
                <w:lang w:val="en-IE"/>
              </w:rPr>
            </w:pPr>
          </w:p>
        </w:tc>
      </w:tr>
      <w:tr w:rsidR="002818C0" w:rsidRPr="00B55116" w14:paraId="1C588511" w14:textId="77777777" w:rsidTr="002818C0">
        <w:trPr>
          <w:gridAfter w:val="1"/>
          <w:wAfter w:w="1083" w:type="dxa"/>
        </w:trPr>
        <w:tc>
          <w:tcPr>
            <w:tcW w:w="948" w:type="dxa"/>
          </w:tcPr>
          <w:p w14:paraId="7F6A5ACC"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2</w:t>
            </w:r>
          </w:p>
        </w:tc>
        <w:tc>
          <w:tcPr>
            <w:tcW w:w="1712" w:type="dxa"/>
          </w:tcPr>
          <w:p w14:paraId="2E2A51A6"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 of risk]</w:t>
            </w:r>
          </w:p>
        </w:tc>
        <w:tc>
          <w:tcPr>
            <w:tcW w:w="1587" w:type="dxa"/>
          </w:tcPr>
          <w:p w14:paraId="288B2BCB"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w:t>
            </w:r>
          </w:p>
        </w:tc>
        <w:tc>
          <w:tcPr>
            <w:tcW w:w="1308" w:type="dxa"/>
          </w:tcPr>
          <w:p w14:paraId="7E1BC017"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899" w:type="dxa"/>
          </w:tcPr>
          <w:p w14:paraId="09A53F26"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928" w:type="dxa"/>
          </w:tcPr>
          <w:p w14:paraId="237453F9"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521" w:type="dxa"/>
          </w:tcPr>
          <w:p w14:paraId="40C62FA7"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209" w:type="dxa"/>
          </w:tcPr>
          <w:p w14:paraId="0E1EFC5A"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344" w:type="dxa"/>
          </w:tcPr>
          <w:p w14:paraId="55C3C4A3"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162" w:type="dxa"/>
          </w:tcPr>
          <w:p w14:paraId="525B870B" w14:textId="77777777" w:rsidR="002818C0" w:rsidRPr="00B55116" w:rsidRDefault="002818C0" w:rsidP="002818C0">
            <w:pPr>
              <w:spacing w:after="120"/>
              <w:ind w:left="360"/>
              <w:rPr>
                <w:rFonts w:ascii="Arial" w:hAnsi="Arial" w:cs="Arial"/>
                <w:lang w:val="en-IE"/>
              </w:rPr>
            </w:pPr>
          </w:p>
        </w:tc>
      </w:tr>
      <w:tr w:rsidR="002818C0" w:rsidRPr="00B55116" w14:paraId="0E55B352" w14:textId="77777777" w:rsidTr="00D6456A">
        <w:tc>
          <w:tcPr>
            <w:tcW w:w="15701" w:type="dxa"/>
            <w:gridSpan w:val="11"/>
            <w:shd w:val="clear" w:color="auto" w:fill="D9D9D9" w:themeFill="background1" w:themeFillShade="D9"/>
          </w:tcPr>
          <w:p w14:paraId="0AF5AF60"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Risk Category: Compliance (Legal or Regulatory)</w:t>
            </w:r>
          </w:p>
        </w:tc>
      </w:tr>
      <w:tr w:rsidR="002818C0" w:rsidRPr="00B55116" w14:paraId="6E88DA8E" w14:textId="77777777" w:rsidTr="002818C0">
        <w:trPr>
          <w:gridAfter w:val="1"/>
          <w:wAfter w:w="1083" w:type="dxa"/>
        </w:trPr>
        <w:tc>
          <w:tcPr>
            <w:tcW w:w="948" w:type="dxa"/>
          </w:tcPr>
          <w:p w14:paraId="08CD022C"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1</w:t>
            </w:r>
          </w:p>
        </w:tc>
        <w:tc>
          <w:tcPr>
            <w:tcW w:w="1712" w:type="dxa"/>
          </w:tcPr>
          <w:p w14:paraId="3BD8F9FF"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 xml:space="preserve">[Insert </w:t>
            </w:r>
            <w:r w:rsidRPr="00B55116">
              <w:rPr>
                <w:rFonts w:ascii="Arial" w:hAnsi="Arial" w:cs="Arial"/>
                <w:lang w:val="en-IE"/>
              </w:rPr>
              <w:lastRenderedPageBreak/>
              <w:t>description of risk]</w:t>
            </w:r>
          </w:p>
        </w:tc>
        <w:tc>
          <w:tcPr>
            <w:tcW w:w="1587" w:type="dxa"/>
          </w:tcPr>
          <w:p w14:paraId="0DFB8554"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lastRenderedPageBreak/>
              <w:t xml:space="preserve">[Insert </w:t>
            </w:r>
            <w:r w:rsidRPr="00B55116">
              <w:rPr>
                <w:rFonts w:ascii="Arial" w:hAnsi="Arial" w:cs="Arial"/>
                <w:lang w:val="en-IE"/>
              </w:rPr>
              <w:lastRenderedPageBreak/>
              <w:t>description]</w:t>
            </w:r>
          </w:p>
        </w:tc>
        <w:tc>
          <w:tcPr>
            <w:tcW w:w="1308" w:type="dxa"/>
          </w:tcPr>
          <w:p w14:paraId="0536AB41"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lastRenderedPageBreak/>
              <w:t xml:space="preserve">[Insert </w:t>
            </w:r>
            <w:r w:rsidRPr="00B55116">
              <w:rPr>
                <w:rFonts w:ascii="Arial" w:hAnsi="Arial" w:cs="Arial"/>
                <w:lang w:val="en-IE"/>
              </w:rPr>
              <w:lastRenderedPageBreak/>
              <w:t>text]</w:t>
            </w:r>
          </w:p>
        </w:tc>
        <w:tc>
          <w:tcPr>
            <w:tcW w:w="1899" w:type="dxa"/>
          </w:tcPr>
          <w:p w14:paraId="1D5497E2"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lastRenderedPageBreak/>
              <w:t>[Insert text]</w:t>
            </w:r>
          </w:p>
        </w:tc>
        <w:tc>
          <w:tcPr>
            <w:tcW w:w="1928" w:type="dxa"/>
          </w:tcPr>
          <w:p w14:paraId="51538694"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521" w:type="dxa"/>
          </w:tcPr>
          <w:p w14:paraId="0C5EAE91"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 xml:space="preserve">[Insert </w:t>
            </w:r>
            <w:r w:rsidRPr="00B55116">
              <w:rPr>
                <w:rFonts w:ascii="Arial" w:hAnsi="Arial" w:cs="Arial"/>
                <w:lang w:val="en-IE"/>
              </w:rPr>
              <w:lastRenderedPageBreak/>
              <w:t>rating]</w:t>
            </w:r>
          </w:p>
        </w:tc>
        <w:tc>
          <w:tcPr>
            <w:tcW w:w="1209" w:type="dxa"/>
          </w:tcPr>
          <w:p w14:paraId="275B9924"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lastRenderedPageBreak/>
              <w:t xml:space="preserve">[Insert </w:t>
            </w:r>
            <w:r w:rsidRPr="00B55116">
              <w:rPr>
                <w:rFonts w:ascii="Arial" w:hAnsi="Arial" w:cs="Arial"/>
                <w:lang w:val="en-IE"/>
              </w:rPr>
              <w:lastRenderedPageBreak/>
              <w:t>rating]</w:t>
            </w:r>
          </w:p>
        </w:tc>
        <w:tc>
          <w:tcPr>
            <w:tcW w:w="1344" w:type="dxa"/>
          </w:tcPr>
          <w:p w14:paraId="000EB0DB"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lastRenderedPageBreak/>
              <w:t xml:space="preserve">[Insert </w:t>
            </w:r>
            <w:r w:rsidRPr="00B55116">
              <w:rPr>
                <w:rFonts w:ascii="Arial" w:hAnsi="Arial" w:cs="Arial"/>
                <w:lang w:val="en-IE"/>
              </w:rPr>
              <w:lastRenderedPageBreak/>
              <w:t>rating]</w:t>
            </w:r>
          </w:p>
        </w:tc>
        <w:tc>
          <w:tcPr>
            <w:tcW w:w="1162" w:type="dxa"/>
          </w:tcPr>
          <w:p w14:paraId="4EA36C91" w14:textId="77777777" w:rsidR="002818C0" w:rsidRPr="00B55116" w:rsidRDefault="002818C0" w:rsidP="002818C0">
            <w:pPr>
              <w:spacing w:after="120"/>
              <w:ind w:left="360"/>
              <w:rPr>
                <w:rFonts w:ascii="Arial" w:hAnsi="Arial" w:cs="Arial"/>
                <w:lang w:val="en-IE"/>
              </w:rPr>
            </w:pPr>
          </w:p>
        </w:tc>
      </w:tr>
      <w:tr w:rsidR="002818C0" w:rsidRPr="00B55116" w14:paraId="038FE26F" w14:textId="77777777" w:rsidTr="002818C0">
        <w:trPr>
          <w:gridAfter w:val="1"/>
          <w:wAfter w:w="1083" w:type="dxa"/>
        </w:trPr>
        <w:tc>
          <w:tcPr>
            <w:tcW w:w="948" w:type="dxa"/>
          </w:tcPr>
          <w:p w14:paraId="133565EF"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2</w:t>
            </w:r>
          </w:p>
        </w:tc>
        <w:tc>
          <w:tcPr>
            <w:tcW w:w="1712" w:type="dxa"/>
          </w:tcPr>
          <w:p w14:paraId="02944E7B"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 of risk]</w:t>
            </w:r>
          </w:p>
        </w:tc>
        <w:tc>
          <w:tcPr>
            <w:tcW w:w="1587" w:type="dxa"/>
          </w:tcPr>
          <w:p w14:paraId="0E937132"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w:t>
            </w:r>
          </w:p>
        </w:tc>
        <w:tc>
          <w:tcPr>
            <w:tcW w:w="1308" w:type="dxa"/>
          </w:tcPr>
          <w:p w14:paraId="496A3A99"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899" w:type="dxa"/>
          </w:tcPr>
          <w:p w14:paraId="0B56C93D"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928" w:type="dxa"/>
          </w:tcPr>
          <w:p w14:paraId="1B72F1D8"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521" w:type="dxa"/>
          </w:tcPr>
          <w:p w14:paraId="23B4A64A"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209" w:type="dxa"/>
          </w:tcPr>
          <w:p w14:paraId="645C2EE9"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344" w:type="dxa"/>
          </w:tcPr>
          <w:p w14:paraId="3F808C2B"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162" w:type="dxa"/>
          </w:tcPr>
          <w:p w14:paraId="418E1A33" w14:textId="77777777" w:rsidR="002818C0" w:rsidRPr="00B55116" w:rsidRDefault="002818C0" w:rsidP="002818C0">
            <w:pPr>
              <w:spacing w:after="120"/>
              <w:ind w:left="360"/>
              <w:rPr>
                <w:rFonts w:ascii="Arial" w:hAnsi="Arial" w:cs="Arial"/>
                <w:lang w:val="en-IE"/>
              </w:rPr>
            </w:pPr>
          </w:p>
        </w:tc>
      </w:tr>
      <w:tr w:rsidR="002818C0" w:rsidRPr="00B55116" w14:paraId="7346BD03" w14:textId="77777777" w:rsidTr="00D6456A">
        <w:tc>
          <w:tcPr>
            <w:tcW w:w="15701" w:type="dxa"/>
            <w:gridSpan w:val="11"/>
            <w:shd w:val="clear" w:color="auto" w:fill="D9D9D9" w:themeFill="background1" w:themeFillShade="D9"/>
          </w:tcPr>
          <w:p w14:paraId="41EE6FE0"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Risk Category: Operational</w:t>
            </w:r>
          </w:p>
        </w:tc>
      </w:tr>
      <w:tr w:rsidR="002818C0" w:rsidRPr="00B55116" w14:paraId="02E9A68D" w14:textId="77777777" w:rsidTr="002818C0">
        <w:trPr>
          <w:gridAfter w:val="1"/>
          <w:wAfter w:w="1083" w:type="dxa"/>
        </w:trPr>
        <w:tc>
          <w:tcPr>
            <w:tcW w:w="948" w:type="dxa"/>
          </w:tcPr>
          <w:p w14:paraId="7BCE17B8"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1</w:t>
            </w:r>
          </w:p>
        </w:tc>
        <w:tc>
          <w:tcPr>
            <w:tcW w:w="1712" w:type="dxa"/>
          </w:tcPr>
          <w:p w14:paraId="2C70E2F5"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 of risk]</w:t>
            </w:r>
          </w:p>
        </w:tc>
        <w:tc>
          <w:tcPr>
            <w:tcW w:w="1587" w:type="dxa"/>
          </w:tcPr>
          <w:p w14:paraId="01BFA740"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w:t>
            </w:r>
          </w:p>
        </w:tc>
        <w:tc>
          <w:tcPr>
            <w:tcW w:w="1308" w:type="dxa"/>
          </w:tcPr>
          <w:p w14:paraId="307FF859"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899" w:type="dxa"/>
          </w:tcPr>
          <w:p w14:paraId="38674DB8"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928" w:type="dxa"/>
          </w:tcPr>
          <w:p w14:paraId="6E1D5F16"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521" w:type="dxa"/>
          </w:tcPr>
          <w:p w14:paraId="77D5C7A0"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209" w:type="dxa"/>
          </w:tcPr>
          <w:p w14:paraId="5F58300C"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344" w:type="dxa"/>
          </w:tcPr>
          <w:p w14:paraId="55381DFD"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162" w:type="dxa"/>
          </w:tcPr>
          <w:p w14:paraId="64E366BF" w14:textId="77777777" w:rsidR="002818C0" w:rsidRPr="00B55116" w:rsidRDefault="002818C0" w:rsidP="002818C0">
            <w:pPr>
              <w:spacing w:after="120"/>
              <w:ind w:left="360"/>
              <w:rPr>
                <w:rFonts w:ascii="Arial" w:hAnsi="Arial" w:cs="Arial"/>
                <w:lang w:val="en-IE"/>
              </w:rPr>
            </w:pPr>
          </w:p>
        </w:tc>
      </w:tr>
      <w:tr w:rsidR="002818C0" w:rsidRPr="00B55116" w14:paraId="2356C728" w14:textId="77777777" w:rsidTr="002818C0">
        <w:trPr>
          <w:gridAfter w:val="1"/>
          <w:wAfter w:w="1083" w:type="dxa"/>
        </w:trPr>
        <w:tc>
          <w:tcPr>
            <w:tcW w:w="948" w:type="dxa"/>
          </w:tcPr>
          <w:p w14:paraId="58A717AF"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2</w:t>
            </w:r>
          </w:p>
        </w:tc>
        <w:tc>
          <w:tcPr>
            <w:tcW w:w="1712" w:type="dxa"/>
          </w:tcPr>
          <w:p w14:paraId="1D4471B7"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 of risk]</w:t>
            </w:r>
          </w:p>
        </w:tc>
        <w:tc>
          <w:tcPr>
            <w:tcW w:w="1587" w:type="dxa"/>
          </w:tcPr>
          <w:p w14:paraId="65CB3B7E"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w:t>
            </w:r>
          </w:p>
        </w:tc>
        <w:tc>
          <w:tcPr>
            <w:tcW w:w="1308" w:type="dxa"/>
          </w:tcPr>
          <w:p w14:paraId="40B62B96"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899" w:type="dxa"/>
          </w:tcPr>
          <w:p w14:paraId="27B2F907"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928" w:type="dxa"/>
          </w:tcPr>
          <w:p w14:paraId="18084BBA"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521" w:type="dxa"/>
          </w:tcPr>
          <w:p w14:paraId="114DCB4E"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209" w:type="dxa"/>
          </w:tcPr>
          <w:p w14:paraId="707D33AB"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344" w:type="dxa"/>
          </w:tcPr>
          <w:p w14:paraId="0E341A24"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162" w:type="dxa"/>
          </w:tcPr>
          <w:p w14:paraId="7FDB83A8" w14:textId="77777777" w:rsidR="002818C0" w:rsidRPr="00B55116" w:rsidRDefault="002818C0" w:rsidP="002818C0">
            <w:pPr>
              <w:spacing w:after="120"/>
              <w:ind w:left="360"/>
              <w:rPr>
                <w:rFonts w:ascii="Arial" w:hAnsi="Arial" w:cs="Arial"/>
                <w:lang w:val="en-IE"/>
              </w:rPr>
            </w:pPr>
          </w:p>
        </w:tc>
      </w:tr>
      <w:tr w:rsidR="002818C0" w:rsidRPr="00B55116" w14:paraId="0558CD77" w14:textId="77777777" w:rsidTr="00D6456A">
        <w:tc>
          <w:tcPr>
            <w:tcW w:w="15701" w:type="dxa"/>
            <w:gridSpan w:val="11"/>
            <w:shd w:val="clear" w:color="auto" w:fill="D9D9D9" w:themeFill="background1" w:themeFillShade="D9"/>
          </w:tcPr>
          <w:p w14:paraId="53231E93"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Risk Category: Financial</w:t>
            </w:r>
          </w:p>
        </w:tc>
      </w:tr>
      <w:tr w:rsidR="002818C0" w:rsidRPr="00B55116" w14:paraId="1EC0F71B" w14:textId="77777777" w:rsidTr="002818C0">
        <w:trPr>
          <w:gridAfter w:val="1"/>
          <w:wAfter w:w="1083" w:type="dxa"/>
        </w:trPr>
        <w:tc>
          <w:tcPr>
            <w:tcW w:w="948" w:type="dxa"/>
          </w:tcPr>
          <w:p w14:paraId="3ACEFC76"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1</w:t>
            </w:r>
          </w:p>
        </w:tc>
        <w:tc>
          <w:tcPr>
            <w:tcW w:w="1712" w:type="dxa"/>
          </w:tcPr>
          <w:p w14:paraId="31B8177B"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 of risk]</w:t>
            </w:r>
          </w:p>
        </w:tc>
        <w:tc>
          <w:tcPr>
            <w:tcW w:w="1587" w:type="dxa"/>
          </w:tcPr>
          <w:p w14:paraId="7E6990A3"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w:t>
            </w:r>
          </w:p>
        </w:tc>
        <w:tc>
          <w:tcPr>
            <w:tcW w:w="1308" w:type="dxa"/>
          </w:tcPr>
          <w:p w14:paraId="32DEBDF1"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899" w:type="dxa"/>
          </w:tcPr>
          <w:p w14:paraId="2629A2CA"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928" w:type="dxa"/>
          </w:tcPr>
          <w:p w14:paraId="2656E9DD"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521" w:type="dxa"/>
          </w:tcPr>
          <w:p w14:paraId="6F568BE3"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209" w:type="dxa"/>
          </w:tcPr>
          <w:p w14:paraId="6641840A"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344" w:type="dxa"/>
          </w:tcPr>
          <w:p w14:paraId="7A736825"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162" w:type="dxa"/>
          </w:tcPr>
          <w:p w14:paraId="386F3E97" w14:textId="77777777" w:rsidR="002818C0" w:rsidRPr="00B55116" w:rsidRDefault="002818C0" w:rsidP="002818C0">
            <w:pPr>
              <w:spacing w:after="120"/>
              <w:ind w:left="360"/>
              <w:rPr>
                <w:rFonts w:ascii="Arial" w:hAnsi="Arial" w:cs="Arial"/>
                <w:lang w:val="en-IE"/>
              </w:rPr>
            </w:pPr>
          </w:p>
        </w:tc>
      </w:tr>
      <w:tr w:rsidR="002818C0" w:rsidRPr="00B55116" w14:paraId="52FBEF00" w14:textId="77777777" w:rsidTr="002818C0">
        <w:trPr>
          <w:gridAfter w:val="1"/>
          <w:wAfter w:w="1083" w:type="dxa"/>
        </w:trPr>
        <w:tc>
          <w:tcPr>
            <w:tcW w:w="948" w:type="dxa"/>
          </w:tcPr>
          <w:p w14:paraId="6BD48EE3"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2</w:t>
            </w:r>
          </w:p>
        </w:tc>
        <w:tc>
          <w:tcPr>
            <w:tcW w:w="1712" w:type="dxa"/>
          </w:tcPr>
          <w:p w14:paraId="547A90A0"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 of risk]</w:t>
            </w:r>
          </w:p>
        </w:tc>
        <w:tc>
          <w:tcPr>
            <w:tcW w:w="1587" w:type="dxa"/>
          </w:tcPr>
          <w:p w14:paraId="7D0B3532"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w:t>
            </w:r>
          </w:p>
        </w:tc>
        <w:tc>
          <w:tcPr>
            <w:tcW w:w="1308" w:type="dxa"/>
          </w:tcPr>
          <w:p w14:paraId="3204AEA9"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899" w:type="dxa"/>
          </w:tcPr>
          <w:p w14:paraId="78AD47A8"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928" w:type="dxa"/>
          </w:tcPr>
          <w:p w14:paraId="2AA2F610"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521" w:type="dxa"/>
          </w:tcPr>
          <w:p w14:paraId="48C68B5E"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209" w:type="dxa"/>
          </w:tcPr>
          <w:p w14:paraId="03DD80E6"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344" w:type="dxa"/>
          </w:tcPr>
          <w:p w14:paraId="63A6B2AC"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162" w:type="dxa"/>
          </w:tcPr>
          <w:p w14:paraId="0D215664" w14:textId="77777777" w:rsidR="002818C0" w:rsidRPr="00B55116" w:rsidRDefault="002818C0" w:rsidP="002818C0">
            <w:pPr>
              <w:spacing w:after="120"/>
              <w:ind w:left="360"/>
              <w:rPr>
                <w:rFonts w:ascii="Arial" w:hAnsi="Arial" w:cs="Arial"/>
                <w:lang w:val="en-IE"/>
              </w:rPr>
            </w:pPr>
          </w:p>
        </w:tc>
      </w:tr>
      <w:tr w:rsidR="002818C0" w:rsidRPr="00B55116" w14:paraId="534BF7DE" w14:textId="77777777" w:rsidTr="00D6456A">
        <w:tc>
          <w:tcPr>
            <w:tcW w:w="15701" w:type="dxa"/>
            <w:gridSpan w:val="11"/>
            <w:shd w:val="clear" w:color="auto" w:fill="D9D9D9" w:themeFill="background1" w:themeFillShade="D9"/>
          </w:tcPr>
          <w:p w14:paraId="260CC771"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Risk Category: Environmental or External</w:t>
            </w:r>
          </w:p>
        </w:tc>
      </w:tr>
      <w:tr w:rsidR="002818C0" w:rsidRPr="00B55116" w14:paraId="51BB9DAA" w14:textId="77777777" w:rsidTr="002818C0">
        <w:trPr>
          <w:gridAfter w:val="1"/>
          <w:wAfter w:w="1083" w:type="dxa"/>
        </w:trPr>
        <w:tc>
          <w:tcPr>
            <w:tcW w:w="948" w:type="dxa"/>
          </w:tcPr>
          <w:p w14:paraId="2470D3DF"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lastRenderedPageBreak/>
              <w:t>1</w:t>
            </w:r>
          </w:p>
        </w:tc>
        <w:tc>
          <w:tcPr>
            <w:tcW w:w="1712" w:type="dxa"/>
          </w:tcPr>
          <w:p w14:paraId="177CCBC9"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 of risk]</w:t>
            </w:r>
          </w:p>
        </w:tc>
        <w:tc>
          <w:tcPr>
            <w:tcW w:w="1587" w:type="dxa"/>
          </w:tcPr>
          <w:p w14:paraId="29A29338"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w:t>
            </w:r>
          </w:p>
        </w:tc>
        <w:tc>
          <w:tcPr>
            <w:tcW w:w="1308" w:type="dxa"/>
          </w:tcPr>
          <w:p w14:paraId="5CF6A3D5"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899" w:type="dxa"/>
          </w:tcPr>
          <w:p w14:paraId="7CF81012"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928" w:type="dxa"/>
          </w:tcPr>
          <w:p w14:paraId="538D7FBE"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521" w:type="dxa"/>
          </w:tcPr>
          <w:p w14:paraId="766A89F1"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209" w:type="dxa"/>
          </w:tcPr>
          <w:p w14:paraId="703ACE4C"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344" w:type="dxa"/>
          </w:tcPr>
          <w:p w14:paraId="1B091B3E"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162" w:type="dxa"/>
          </w:tcPr>
          <w:p w14:paraId="4766E713" w14:textId="77777777" w:rsidR="002818C0" w:rsidRPr="00B55116" w:rsidRDefault="002818C0" w:rsidP="002818C0">
            <w:pPr>
              <w:spacing w:after="120"/>
              <w:ind w:left="360"/>
              <w:rPr>
                <w:rFonts w:ascii="Arial" w:hAnsi="Arial" w:cs="Arial"/>
                <w:lang w:val="en-IE"/>
              </w:rPr>
            </w:pPr>
          </w:p>
        </w:tc>
      </w:tr>
      <w:tr w:rsidR="002818C0" w:rsidRPr="00B55116" w14:paraId="71A2E143" w14:textId="77777777" w:rsidTr="002818C0">
        <w:trPr>
          <w:gridAfter w:val="1"/>
          <w:wAfter w:w="1083" w:type="dxa"/>
        </w:trPr>
        <w:tc>
          <w:tcPr>
            <w:tcW w:w="948" w:type="dxa"/>
          </w:tcPr>
          <w:p w14:paraId="259C73D4"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2</w:t>
            </w:r>
          </w:p>
        </w:tc>
        <w:tc>
          <w:tcPr>
            <w:tcW w:w="1712" w:type="dxa"/>
          </w:tcPr>
          <w:p w14:paraId="7E144329"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 of risk]</w:t>
            </w:r>
          </w:p>
        </w:tc>
        <w:tc>
          <w:tcPr>
            <w:tcW w:w="1587" w:type="dxa"/>
          </w:tcPr>
          <w:p w14:paraId="6A61701B"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w:t>
            </w:r>
          </w:p>
        </w:tc>
        <w:tc>
          <w:tcPr>
            <w:tcW w:w="1308" w:type="dxa"/>
          </w:tcPr>
          <w:p w14:paraId="3716B186"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899" w:type="dxa"/>
          </w:tcPr>
          <w:p w14:paraId="7CA522DD"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928" w:type="dxa"/>
          </w:tcPr>
          <w:p w14:paraId="66377989"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521" w:type="dxa"/>
          </w:tcPr>
          <w:p w14:paraId="793E6358"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209" w:type="dxa"/>
          </w:tcPr>
          <w:p w14:paraId="69761A5B"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344" w:type="dxa"/>
          </w:tcPr>
          <w:p w14:paraId="72DE0AC5"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162" w:type="dxa"/>
          </w:tcPr>
          <w:p w14:paraId="4B500F1E" w14:textId="77777777" w:rsidR="002818C0" w:rsidRPr="00B55116" w:rsidRDefault="002818C0" w:rsidP="002818C0">
            <w:pPr>
              <w:spacing w:after="120"/>
              <w:ind w:left="360"/>
              <w:rPr>
                <w:rFonts w:ascii="Arial" w:hAnsi="Arial" w:cs="Arial"/>
                <w:lang w:val="en-IE"/>
              </w:rPr>
            </w:pPr>
          </w:p>
          <w:p w14:paraId="5960CCEF" w14:textId="77777777" w:rsidR="002818C0" w:rsidRPr="00B55116" w:rsidRDefault="002818C0" w:rsidP="002818C0">
            <w:pPr>
              <w:spacing w:after="120"/>
              <w:ind w:left="360"/>
              <w:rPr>
                <w:rFonts w:ascii="Arial" w:hAnsi="Arial" w:cs="Arial"/>
                <w:lang w:val="en-IE"/>
              </w:rPr>
            </w:pPr>
          </w:p>
        </w:tc>
      </w:tr>
      <w:tr w:rsidR="002818C0" w:rsidRPr="00B55116" w14:paraId="31C8E19D" w14:textId="77777777" w:rsidTr="00D6456A">
        <w:tc>
          <w:tcPr>
            <w:tcW w:w="15701" w:type="dxa"/>
            <w:gridSpan w:val="11"/>
            <w:shd w:val="clear" w:color="auto" w:fill="D9D9D9" w:themeFill="background1" w:themeFillShade="D9"/>
          </w:tcPr>
          <w:p w14:paraId="10A8AB86"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Risk Category: Reputational</w:t>
            </w:r>
          </w:p>
        </w:tc>
      </w:tr>
      <w:tr w:rsidR="002818C0" w:rsidRPr="00B55116" w14:paraId="61CA1232" w14:textId="77777777" w:rsidTr="002818C0">
        <w:trPr>
          <w:gridAfter w:val="1"/>
          <w:wAfter w:w="1083" w:type="dxa"/>
          <w:trHeight w:val="601"/>
        </w:trPr>
        <w:tc>
          <w:tcPr>
            <w:tcW w:w="948" w:type="dxa"/>
          </w:tcPr>
          <w:p w14:paraId="028404C7"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1</w:t>
            </w:r>
          </w:p>
        </w:tc>
        <w:tc>
          <w:tcPr>
            <w:tcW w:w="1712" w:type="dxa"/>
          </w:tcPr>
          <w:p w14:paraId="1DB7F760"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 of risk]</w:t>
            </w:r>
          </w:p>
        </w:tc>
        <w:tc>
          <w:tcPr>
            <w:tcW w:w="1587" w:type="dxa"/>
          </w:tcPr>
          <w:p w14:paraId="3599D061"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w:t>
            </w:r>
          </w:p>
        </w:tc>
        <w:tc>
          <w:tcPr>
            <w:tcW w:w="1308" w:type="dxa"/>
          </w:tcPr>
          <w:p w14:paraId="68DBF40D"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899" w:type="dxa"/>
          </w:tcPr>
          <w:p w14:paraId="592E7641"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928" w:type="dxa"/>
          </w:tcPr>
          <w:p w14:paraId="667B8C27"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521" w:type="dxa"/>
          </w:tcPr>
          <w:p w14:paraId="2CBCADA1"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209" w:type="dxa"/>
          </w:tcPr>
          <w:p w14:paraId="5D5DBDD2"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344" w:type="dxa"/>
          </w:tcPr>
          <w:p w14:paraId="7048144D"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162" w:type="dxa"/>
          </w:tcPr>
          <w:p w14:paraId="183FC736" w14:textId="77777777" w:rsidR="002818C0" w:rsidRPr="00B55116" w:rsidRDefault="002818C0" w:rsidP="002818C0">
            <w:pPr>
              <w:spacing w:after="120"/>
              <w:ind w:left="360"/>
              <w:rPr>
                <w:rFonts w:ascii="Arial" w:hAnsi="Arial" w:cs="Arial"/>
                <w:lang w:val="en-IE"/>
              </w:rPr>
            </w:pPr>
          </w:p>
        </w:tc>
      </w:tr>
      <w:tr w:rsidR="002818C0" w:rsidRPr="00B55116" w14:paraId="206D4E23" w14:textId="77777777" w:rsidTr="002818C0">
        <w:trPr>
          <w:gridAfter w:val="1"/>
          <w:wAfter w:w="1083" w:type="dxa"/>
        </w:trPr>
        <w:tc>
          <w:tcPr>
            <w:tcW w:w="948" w:type="dxa"/>
          </w:tcPr>
          <w:p w14:paraId="2028EF1E"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2</w:t>
            </w:r>
          </w:p>
        </w:tc>
        <w:tc>
          <w:tcPr>
            <w:tcW w:w="1712" w:type="dxa"/>
          </w:tcPr>
          <w:p w14:paraId="5D6A1B67"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 of risk]</w:t>
            </w:r>
          </w:p>
        </w:tc>
        <w:tc>
          <w:tcPr>
            <w:tcW w:w="1587" w:type="dxa"/>
          </w:tcPr>
          <w:p w14:paraId="4AAA1F86"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description]</w:t>
            </w:r>
          </w:p>
        </w:tc>
        <w:tc>
          <w:tcPr>
            <w:tcW w:w="1308" w:type="dxa"/>
          </w:tcPr>
          <w:p w14:paraId="7B88411A"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899" w:type="dxa"/>
          </w:tcPr>
          <w:p w14:paraId="35367217"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928" w:type="dxa"/>
          </w:tcPr>
          <w:p w14:paraId="04C3A8B6"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text]</w:t>
            </w:r>
          </w:p>
        </w:tc>
        <w:tc>
          <w:tcPr>
            <w:tcW w:w="1521" w:type="dxa"/>
          </w:tcPr>
          <w:p w14:paraId="612C051D"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209" w:type="dxa"/>
          </w:tcPr>
          <w:p w14:paraId="70CD0FCF"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344" w:type="dxa"/>
          </w:tcPr>
          <w:p w14:paraId="05E47615"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[Insert rating]</w:t>
            </w:r>
          </w:p>
        </w:tc>
        <w:tc>
          <w:tcPr>
            <w:tcW w:w="1162" w:type="dxa"/>
          </w:tcPr>
          <w:p w14:paraId="2892BD1A" w14:textId="77777777" w:rsidR="002818C0" w:rsidRPr="00B55116" w:rsidRDefault="002818C0" w:rsidP="002818C0">
            <w:pPr>
              <w:spacing w:after="120"/>
              <w:ind w:left="360"/>
              <w:rPr>
                <w:rFonts w:ascii="Arial" w:hAnsi="Arial" w:cs="Arial"/>
                <w:lang w:val="en-IE"/>
              </w:rPr>
            </w:pPr>
          </w:p>
        </w:tc>
      </w:tr>
    </w:tbl>
    <w:p w14:paraId="464068DB" w14:textId="77777777" w:rsidR="002818C0" w:rsidRPr="00B55116" w:rsidRDefault="002818C0" w:rsidP="002818C0">
      <w:pPr>
        <w:ind w:left="360"/>
        <w:rPr>
          <w:b/>
          <w:sz w:val="22"/>
          <w:lang w:val="en-IE"/>
        </w:rPr>
      </w:pPr>
    </w:p>
    <w:p w14:paraId="11D3262F" w14:textId="77777777" w:rsidR="002818C0" w:rsidRPr="00B55116" w:rsidRDefault="002818C0">
      <w:pPr>
        <w:rPr>
          <w:b/>
          <w:sz w:val="22"/>
          <w:lang w:val="en-IE"/>
        </w:rPr>
      </w:pPr>
      <w:r w:rsidRPr="00B55116">
        <w:rPr>
          <w:b/>
          <w:sz w:val="22"/>
          <w:lang w:val="en-IE"/>
        </w:rPr>
        <w:br w:type="page"/>
      </w:r>
    </w:p>
    <w:p w14:paraId="1C5B5754" w14:textId="3003835C" w:rsidR="002818C0" w:rsidRPr="00B55116" w:rsidRDefault="002818C0" w:rsidP="002818C0">
      <w:pPr>
        <w:ind w:left="360"/>
        <w:rPr>
          <w:b/>
          <w:sz w:val="22"/>
          <w:lang w:val="en-IE"/>
        </w:rPr>
      </w:pPr>
      <w:r w:rsidRPr="00B55116">
        <w:rPr>
          <w:b/>
          <w:sz w:val="22"/>
          <w:lang w:val="en-IE"/>
        </w:rPr>
        <w:lastRenderedPageBreak/>
        <w:t xml:space="preserve">The Matrix for assessing impact, likelihood and effectiveness of existing controls </w:t>
      </w:r>
    </w:p>
    <w:p w14:paraId="52EAF642" w14:textId="77777777" w:rsidR="002818C0" w:rsidRPr="00B55116" w:rsidRDefault="002818C0" w:rsidP="002818C0">
      <w:pPr>
        <w:ind w:left="360"/>
        <w:rPr>
          <w:sz w:val="22"/>
          <w:lang w:val="en-IE"/>
        </w:rPr>
      </w:pPr>
      <w:r w:rsidRPr="00B55116">
        <w:rPr>
          <w:sz w:val="22"/>
          <w:lang w:val="en-IE"/>
        </w:rPr>
        <w:t>Each risk is scored in terms of:</w:t>
      </w:r>
    </w:p>
    <w:p w14:paraId="1AF63598" w14:textId="6A26C0A4" w:rsidR="002818C0" w:rsidRPr="00B55116" w:rsidRDefault="002818C0" w:rsidP="007C54EB">
      <w:pPr>
        <w:pStyle w:val="ListParagraph"/>
        <w:numPr>
          <w:ilvl w:val="0"/>
          <w:numId w:val="9"/>
        </w:numPr>
        <w:spacing w:after="60"/>
        <w:ind w:left="714" w:hanging="357"/>
        <w:contextualSpacing w:val="0"/>
        <w:rPr>
          <w:sz w:val="22"/>
          <w:lang w:val="en-IE"/>
        </w:rPr>
      </w:pPr>
      <w:r w:rsidRPr="00B55116">
        <w:rPr>
          <w:b/>
          <w:sz w:val="22"/>
          <w:lang w:val="en-IE"/>
        </w:rPr>
        <w:t>likelihood</w:t>
      </w:r>
      <w:r w:rsidRPr="00B55116">
        <w:rPr>
          <w:sz w:val="22"/>
          <w:lang w:val="en-IE"/>
        </w:rPr>
        <w:t xml:space="preserve"> i.e. the probability of future occurrence, how likely the risk it is that the risk will occur and how frequently it has occurred in the past. </w:t>
      </w:r>
    </w:p>
    <w:p w14:paraId="7272C61B" w14:textId="7046930A" w:rsidR="002818C0" w:rsidRPr="00B55116" w:rsidRDefault="002818C0" w:rsidP="007C54EB">
      <w:pPr>
        <w:pStyle w:val="ListParagraph"/>
        <w:numPr>
          <w:ilvl w:val="0"/>
          <w:numId w:val="9"/>
        </w:numPr>
        <w:spacing w:after="60"/>
        <w:ind w:left="714" w:hanging="357"/>
        <w:contextualSpacing w:val="0"/>
        <w:rPr>
          <w:sz w:val="22"/>
          <w:lang w:val="en-IE"/>
        </w:rPr>
      </w:pPr>
      <w:r w:rsidRPr="00B55116">
        <w:rPr>
          <w:b/>
          <w:sz w:val="22"/>
          <w:lang w:val="en-IE"/>
        </w:rPr>
        <w:t>impact</w:t>
      </w:r>
      <w:r w:rsidRPr="00B55116">
        <w:rPr>
          <w:sz w:val="22"/>
          <w:lang w:val="en-IE"/>
        </w:rPr>
        <w:t xml:space="preserve"> i.e. the impact on the </w:t>
      </w:r>
      <w:r w:rsidR="009F1F67">
        <w:rPr>
          <w:sz w:val="22"/>
          <w:lang w:val="en-IE"/>
        </w:rPr>
        <w:t>Mission Area</w:t>
      </w:r>
      <w:r w:rsidRPr="00B55116">
        <w:rPr>
          <w:sz w:val="22"/>
          <w:lang w:val="en-IE"/>
        </w:rPr>
        <w:t xml:space="preserve"> and external stakeholders if the risk occurs.</w:t>
      </w:r>
    </w:p>
    <w:p w14:paraId="3826FB5C" w14:textId="6200BA04" w:rsidR="002818C0" w:rsidRPr="00B55116" w:rsidRDefault="002818C0" w:rsidP="007C54EB">
      <w:pPr>
        <w:pStyle w:val="ListParagraph"/>
        <w:numPr>
          <w:ilvl w:val="0"/>
          <w:numId w:val="9"/>
        </w:numPr>
        <w:spacing w:after="60"/>
        <w:ind w:left="714" w:hanging="357"/>
        <w:contextualSpacing w:val="0"/>
        <w:rPr>
          <w:sz w:val="22"/>
          <w:lang w:val="en-IE"/>
        </w:rPr>
      </w:pPr>
      <w:r w:rsidRPr="00B55116">
        <w:rPr>
          <w:b/>
          <w:sz w:val="22"/>
          <w:lang w:val="en-IE"/>
        </w:rPr>
        <w:t>effectiveness of existing controls</w:t>
      </w:r>
      <w:r w:rsidRPr="00B55116">
        <w:rPr>
          <w:sz w:val="22"/>
          <w:lang w:val="en-IE"/>
        </w:rPr>
        <w:t xml:space="preserve"> i.e. given the controls which are currently in place, how effective are they at mitigating the risk.</w:t>
      </w:r>
    </w:p>
    <w:p w14:paraId="0B366223" w14:textId="77777777" w:rsidR="002818C0" w:rsidRPr="00B55116" w:rsidRDefault="002818C0" w:rsidP="002818C0">
      <w:pPr>
        <w:ind w:left="360"/>
        <w:rPr>
          <w:sz w:val="22"/>
          <w:lang w:val="en-IE"/>
        </w:rPr>
      </w:pPr>
      <w:r w:rsidRPr="00B55116">
        <w:rPr>
          <w:sz w:val="22"/>
          <w:lang w:val="en-IE"/>
        </w:rPr>
        <w:t xml:space="preserve">A scale of </w:t>
      </w:r>
      <w:r w:rsidRPr="00B55116">
        <w:rPr>
          <w:b/>
          <w:sz w:val="22"/>
          <w:lang w:val="en-IE"/>
        </w:rPr>
        <w:t>1</w:t>
      </w:r>
      <w:r w:rsidRPr="00B55116">
        <w:rPr>
          <w:sz w:val="22"/>
          <w:lang w:val="en-IE"/>
        </w:rPr>
        <w:t xml:space="preserve"> to </w:t>
      </w:r>
      <w:r w:rsidRPr="00B55116">
        <w:rPr>
          <w:b/>
          <w:sz w:val="22"/>
          <w:lang w:val="en-IE"/>
        </w:rPr>
        <w:t>5</w:t>
      </w:r>
      <w:r w:rsidRPr="00B55116">
        <w:rPr>
          <w:sz w:val="22"/>
          <w:lang w:val="en-IE"/>
        </w:rPr>
        <w:t xml:space="preserve"> is used for </w:t>
      </w:r>
      <w:r w:rsidRPr="00B55116">
        <w:rPr>
          <w:b/>
          <w:sz w:val="22"/>
          <w:lang w:val="en-IE"/>
        </w:rPr>
        <w:t>Likelihood</w:t>
      </w:r>
      <w:r w:rsidRPr="00B55116">
        <w:rPr>
          <w:sz w:val="22"/>
          <w:lang w:val="en-IE"/>
        </w:rPr>
        <w:t xml:space="preserve"> and </w:t>
      </w:r>
      <w:r w:rsidRPr="00B55116">
        <w:rPr>
          <w:b/>
          <w:sz w:val="22"/>
          <w:lang w:val="en-IE"/>
        </w:rPr>
        <w:t>Impact</w:t>
      </w:r>
      <w:r w:rsidRPr="00B55116">
        <w:rPr>
          <w:sz w:val="22"/>
          <w:lang w:val="en-IE"/>
        </w:rPr>
        <w:t xml:space="preserve">, and </w:t>
      </w:r>
      <w:r w:rsidRPr="00B55116">
        <w:rPr>
          <w:b/>
          <w:sz w:val="22"/>
          <w:lang w:val="en-IE"/>
        </w:rPr>
        <w:t>1</w:t>
      </w:r>
      <w:r w:rsidRPr="00B55116">
        <w:rPr>
          <w:sz w:val="22"/>
          <w:lang w:val="en-IE"/>
        </w:rPr>
        <w:t xml:space="preserve"> to </w:t>
      </w:r>
      <w:r w:rsidRPr="00B55116">
        <w:rPr>
          <w:b/>
          <w:sz w:val="22"/>
          <w:lang w:val="en-IE"/>
        </w:rPr>
        <w:t>3</w:t>
      </w:r>
      <w:r w:rsidRPr="00B55116">
        <w:rPr>
          <w:sz w:val="22"/>
          <w:lang w:val="en-IE"/>
        </w:rPr>
        <w:t xml:space="preserve"> is used for the effectiveness of existing </w:t>
      </w:r>
      <w:r w:rsidRPr="00B55116">
        <w:rPr>
          <w:b/>
          <w:sz w:val="22"/>
          <w:lang w:val="en-IE"/>
        </w:rPr>
        <w:t>Controls</w:t>
      </w:r>
      <w:r w:rsidRPr="00B55116">
        <w:rPr>
          <w:sz w:val="22"/>
          <w:lang w:val="en-IE"/>
        </w:rPr>
        <w:t>, according to the following matrix:</w:t>
      </w:r>
    </w:p>
    <w:tbl>
      <w:tblPr>
        <w:tblStyle w:val="TableGrid"/>
        <w:tblW w:w="0" w:type="auto"/>
        <w:tblLook w:val="04A0" w:firstRow="1" w:lastRow="0" w:firstColumn="1" w:lastColumn="0" w:noHBand="0" w:noVBand="1"/>
      </w:tblPr>
      <w:tblGrid>
        <w:gridCol w:w="4888"/>
        <w:gridCol w:w="4567"/>
        <w:gridCol w:w="4719"/>
      </w:tblGrid>
      <w:tr w:rsidR="002818C0" w:rsidRPr="00B55116" w14:paraId="6030BDBA" w14:textId="77777777" w:rsidTr="002818C0">
        <w:tc>
          <w:tcPr>
            <w:tcW w:w="4888" w:type="dxa"/>
            <w:shd w:val="clear" w:color="auto" w:fill="D9D9D9" w:themeFill="background1" w:themeFillShade="D9"/>
          </w:tcPr>
          <w:p w14:paraId="2B3914FE"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Likelihood</w:t>
            </w:r>
          </w:p>
          <w:p w14:paraId="47E72977"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Scale of 1 - 5</w:t>
            </w:r>
          </w:p>
        </w:tc>
        <w:tc>
          <w:tcPr>
            <w:tcW w:w="4567" w:type="dxa"/>
            <w:shd w:val="clear" w:color="auto" w:fill="D9D9D9" w:themeFill="background1" w:themeFillShade="D9"/>
          </w:tcPr>
          <w:p w14:paraId="0A2EA83B"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Impact</w:t>
            </w:r>
          </w:p>
          <w:p w14:paraId="3AF8856C"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Scale of 1 - 5</w:t>
            </w:r>
          </w:p>
        </w:tc>
        <w:tc>
          <w:tcPr>
            <w:tcW w:w="4719" w:type="dxa"/>
            <w:shd w:val="clear" w:color="auto" w:fill="D9D9D9" w:themeFill="background1" w:themeFillShade="D9"/>
          </w:tcPr>
          <w:p w14:paraId="6B235D98"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Controls</w:t>
            </w:r>
          </w:p>
          <w:p w14:paraId="46CA767F"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Scale of 1 - 3</w:t>
            </w:r>
          </w:p>
        </w:tc>
      </w:tr>
      <w:tr w:rsidR="002818C0" w:rsidRPr="00B55116" w14:paraId="6AC562BA" w14:textId="77777777" w:rsidTr="002818C0">
        <w:tc>
          <w:tcPr>
            <w:tcW w:w="4888" w:type="dxa"/>
            <w:shd w:val="clear" w:color="auto" w:fill="F2F2F2" w:themeFill="background1" w:themeFillShade="F2"/>
          </w:tcPr>
          <w:p w14:paraId="48EB6F5F"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1 = Rarely, if ever</w:t>
            </w:r>
          </w:p>
        </w:tc>
        <w:tc>
          <w:tcPr>
            <w:tcW w:w="4567" w:type="dxa"/>
            <w:shd w:val="clear" w:color="auto" w:fill="F2F2F2" w:themeFill="background1" w:themeFillShade="F2"/>
          </w:tcPr>
          <w:p w14:paraId="0B1C7172"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1 = No significant impact</w:t>
            </w:r>
          </w:p>
        </w:tc>
        <w:tc>
          <w:tcPr>
            <w:tcW w:w="4719" w:type="dxa"/>
            <w:shd w:val="clear" w:color="auto" w:fill="F2F2F2" w:themeFill="background1" w:themeFillShade="F2"/>
          </w:tcPr>
          <w:p w14:paraId="5D38E566"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1 = Controls highly effective</w:t>
            </w:r>
          </w:p>
        </w:tc>
      </w:tr>
      <w:tr w:rsidR="002818C0" w:rsidRPr="00B55116" w14:paraId="37B582B8" w14:textId="77777777" w:rsidTr="002818C0">
        <w:tc>
          <w:tcPr>
            <w:tcW w:w="4888" w:type="dxa"/>
            <w:shd w:val="clear" w:color="auto" w:fill="F2F2F2" w:themeFill="background1" w:themeFillShade="F2"/>
          </w:tcPr>
          <w:p w14:paraId="31697042"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2 = Possible</w:t>
            </w:r>
          </w:p>
        </w:tc>
        <w:tc>
          <w:tcPr>
            <w:tcW w:w="4567" w:type="dxa"/>
            <w:shd w:val="clear" w:color="auto" w:fill="F2F2F2" w:themeFill="background1" w:themeFillShade="F2"/>
          </w:tcPr>
          <w:p w14:paraId="35046307"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2 = Minor impact</w:t>
            </w:r>
          </w:p>
        </w:tc>
        <w:tc>
          <w:tcPr>
            <w:tcW w:w="4719" w:type="dxa"/>
            <w:shd w:val="clear" w:color="auto" w:fill="F2F2F2" w:themeFill="background1" w:themeFillShade="F2"/>
          </w:tcPr>
          <w:p w14:paraId="0457CF39"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2 = Controls effective, but could be improved</w:t>
            </w:r>
          </w:p>
        </w:tc>
      </w:tr>
      <w:tr w:rsidR="002818C0" w:rsidRPr="00B55116" w14:paraId="50647B6A" w14:textId="77777777" w:rsidTr="002818C0">
        <w:tc>
          <w:tcPr>
            <w:tcW w:w="4888" w:type="dxa"/>
            <w:shd w:val="clear" w:color="auto" w:fill="F2F2F2" w:themeFill="background1" w:themeFillShade="F2"/>
          </w:tcPr>
          <w:p w14:paraId="49648B7C"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3 = Likely</w:t>
            </w:r>
          </w:p>
        </w:tc>
        <w:tc>
          <w:tcPr>
            <w:tcW w:w="4567" w:type="dxa"/>
            <w:shd w:val="clear" w:color="auto" w:fill="F2F2F2" w:themeFill="background1" w:themeFillShade="F2"/>
          </w:tcPr>
          <w:p w14:paraId="3147E831"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3 = Significant but containable impact</w:t>
            </w:r>
          </w:p>
        </w:tc>
        <w:tc>
          <w:tcPr>
            <w:tcW w:w="4719" w:type="dxa"/>
            <w:shd w:val="clear" w:color="auto" w:fill="F2F2F2" w:themeFill="background1" w:themeFillShade="F2"/>
          </w:tcPr>
          <w:p w14:paraId="2EA378F8"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3 = No controls / controls are ineffective</w:t>
            </w:r>
          </w:p>
        </w:tc>
      </w:tr>
      <w:tr w:rsidR="002818C0" w:rsidRPr="00B55116" w14:paraId="5DE7A7AC" w14:textId="77777777" w:rsidTr="002818C0">
        <w:tc>
          <w:tcPr>
            <w:tcW w:w="4888" w:type="dxa"/>
            <w:shd w:val="clear" w:color="auto" w:fill="F2F2F2" w:themeFill="background1" w:themeFillShade="F2"/>
          </w:tcPr>
          <w:p w14:paraId="39DF69A0"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4 = Very Likely</w:t>
            </w:r>
          </w:p>
        </w:tc>
        <w:tc>
          <w:tcPr>
            <w:tcW w:w="4567" w:type="dxa"/>
            <w:shd w:val="clear" w:color="auto" w:fill="F2F2F2" w:themeFill="background1" w:themeFillShade="F2"/>
          </w:tcPr>
          <w:p w14:paraId="4AE3E9FA"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4 = High impact</w:t>
            </w:r>
          </w:p>
        </w:tc>
        <w:tc>
          <w:tcPr>
            <w:tcW w:w="4719" w:type="dxa"/>
            <w:shd w:val="clear" w:color="auto" w:fill="F2F2F2" w:themeFill="background1" w:themeFillShade="F2"/>
          </w:tcPr>
          <w:p w14:paraId="24940745" w14:textId="77777777" w:rsidR="002818C0" w:rsidRPr="00B55116" w:rsidRDefault="002818C0" w:rsidP="002818C0">
            <w:pPr>
              <w:spacing w:after="120"/>
              <w:ind w:left="360"/>
              <w:rPr>
                <w:rFonts w:ascii="Arial" w:hAnsi="Arial" w:cs="Arial"/>
                <w:lang w:val="en-IE"/>
              </w:rPr>
            </w:pPr>
          </w:p>
        </w:tc>
      </w:tr>
      <w:tr w:rsidR="002818C0" w:rsidRPr="00B55116" w14:paraId="3A7BE97A" w14:textId="77777777" w:rsidTr="002818C0">
        <w:tc>
          <w:tcPr>
            <w:tcW w:w="4888" w:type="dxa"/>
            <w:shd w:val="clear" w:color="auto" w:fill="F2F2F2" w:themeFill="background1" w:themeFillShade="F2"/>
          </w:tcPr>
          <w:p w14:paraId="1B1867E0"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5 = Unavoidable / already occurring</w:t>
            </w:r>
          </w:p>
        </w:tc>
        <w:tc>
          <w:tcPr>
            <w:tcW w:w="4567" w:type="dxa"/>
            <w:shd w:val="clear" w:color="auto" w:fill="F2F2F2" w:themeFill="background1" w:themeFillShade="F2"/>
          </w:tcPr>
          <w:p w14:paraId="1255AF8E"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5 = Extremely detrimental impact</w:t>
            </w:r>
          </w:p>
        </w:tc>
        <w:tc>
          <w:tcPr>
            <w:tcW w:w="4719" w:type="dxa"/>
            <w:shd w:val="clear" w:color="auto" w:fill="F2F2F2" w:themeFill="background1" w:themeFillShade="F2"/>
          </w:tcPr>
          <w:p w14:paraId="7C3C9062" w14:textId="77777777" w:rsidR="002818C0" w:rsidRPr="00B55116" w:rsidRDefault="002818C0" w:rsidP="002818C0">
            <w:pPr>
              <w:spacing w:after="120"/>
              <w:ind w:left="360"/>
              <w:rPr>
                <w:rFonts w:ascii="Arial" w:hAnsi="Arial" w:cs="Arial"/>
                <w:lang w:val="en-IE"/>
              </w:rPr>
            </w:pPr>
          </w:p>
        </w:tc>
      </w:tr>
    </w:tbl>
    <w:p w14:paraId="3EB8BA1F" w14:textId="77777777" w:rsidR="002818C0" w:rsidRPr="00B55116" w:rsidRDefault="002818C0" w:rsidP="002818C0">
      <w:pPr>
        <w:ind w:left="360"/>
        <w:rPr>
          <w:sz w:val="22"/>
          <w:lang w:val="en-IE"/>
        </w:rPr>
      </w:pPr>
    </w:p>
    <w:p w14:paraId="4FC91812" w14:textId="77777777" w:rsidR="002818C0" w:rsidRPr="00B55116" w:rsidRDefault="002818C0" w:rsidP="002818C0">
      <w:pPr>
        <w:ind w:left="360"/>
        <w:rPr>
          <w:sz w:val="22"/>
          <w:lang w:val="en-IE"/>
        </w:rPr>
      </w:pPr>
      <w:r w:rsidRPr="00B55116">
        <w:rPr>
          <w:sz w:val="22"/>
          <w:lang w:val="en-IE"/>
        </w:rPr>
        <w:t xml:space="preserve">The risk score is determined </w:t>
      </w:r>
      <w:r w:rsidRPr="00B55116">
        <w:rPr>
          <w:b/>
          <w:sz w:val="22"/>
          <w:lang w:val="en-IE"/>
        </w:rPr>
        <w:t>by multiplying the risk impact by the risk likelihood by the effectiveness of the controls</w:t>
      </w:r>
      <w:r w:rsidRPr="00B55116">
        <w:rPr>
          <w:sz w:val="22"/>
          <w:lang w:val="en-IE"/>
        </w:rPr>
        <w:t>.</w:t>
      </w:r>
    </w:p>
    <w:p w14:paraId="404DA41F" w14:textId="77777777" w:rsidR="002818C0" w:rsidRPr="00B55116" w:rsidRDefault="002818C0" w:rsidP="002818C0">
      <w:pPr>
        <w:ind w:left="360"/>
        <w:rPr>
          <w:sz w:val="22"/>
          <w:lang w:val="en-IE"/>
        </w:rPr>
      </w:pPr>
      <w:r w:rsidRPr="00B55116">
        <w:rPr>
          <w:sz w:val="22"/>
          <w:lang w:val="en-IE"/>
        </w:rPr>
        <w:t>The following traffic light system can be used on a risk register to highlight / prioritise risk:</w:t>
      </w:r>
    </w:p>
    <w:p w14:paraId="7D9E041D" w14:textId="77777777" w:rsidR="002818C0" w:rsidRPr="00B55116" w:rsidRDefault="002818C0" w:rsidP="002818C0">
      <w:pPr>
        <w:ind w:left="360"/>
        <w:rPr>
          <w:sz w:val="22"/>
          <w:lang w:val="en-IE"/>
        </w:rPr>
      </w:pPr>
    </w:p>
    <w:tbl>
      <w:tblPr>
        <w:tblStyle w:val="TableGrid"/>
        <w:tblW w:w="0" w:type="auto"/>
        <w:tblLook w:val="04A0" w:firstRow="1" w:lastRow="0" w:firstColumn="1" w:lastColumn="0" w:noHBand="0" w:noVBand="1"/>
      </w:tblPr>
      <w:tblGrid>
        <w:gridCol w:w="2469"/>
        <w:gridCol w:w="2461"/>
        <w:gridCol w:w="9244"/>
      </w:tblGrid>
      <w:tr w:rsidR="002818C0" w:rsidRPr="00B55116" w14:paraId="5735EEE8" w14:textId="77777777" w:rsidTr="00D6456A">
        <w:tc>
          <w:tcPr>
            <w:tcW w:w="2547" w:type="dxa"/>
            <w:shd w:val="clear" w:color="auto" w:fill="D9D9D9" w:themeFill="background1" w:themeFillShade="D9"/>
          </w:tcPr>
          <w:p w14:paraId="3210B7FC"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Risk Level</w:t>
            </w:r>
          </w:p>
        </w:tc>
        <w:tc>
          <w:tcPr>
            <w:tcW w:w="2551" w:type="dxa"/>
            <w:shd w:val="clear" w:color="auto" w:fill="D9D9D9" w:themeFill="background1" w:themeFillShade="D9"/>
          </w:tcPr>
          <w:p w14:paraId="466F044E"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Risk Score</w:t>
            </w:r>
          </w:p>
        </w:tc>
        <w:tc>
          <w:tcPr>
            <w:tcW w:w="9781" w:type="dxa"/>
            <w:shd w:val="clear" w:color="auto" w:fill="D9D9D9" w:themeFill="background1" w:themeFillShade="D9"/>
          </w:tcPr>
          <w:p w14:paraId="2C05024C" w14:textId="77777777" w:rsidR="002818C0" w:rsidRPr="00B55116" w:rsidRDefault="002818C0" w:rsidP="002818C0">
            <w:pPr>
              <w:spacing w:after="120"/>
              <w:ind w:left="360"/>
              <w:rPr>
                <w:rFonts w:ascii="Arial" w:hAnsi="Arial" w:cs="Arial"/>
                <w:b/>
                <w:lang w:val="en-IE"/>
              </w:rPr>
            </w:pPr>
            <w:r w:rsidRPr="00B55116">
              <w:rPr>
                <w:rFonts w:ascii="Arial" w:hAnsi="Arial" w:cs="Arial"/>
                <w:b/>
                <w:lang w:val="en-IE"/>
              </w:rPr>
              <w:t>Action / Response</w:t>
            </w:r>
          </w:p>
        </w:tc>
      </w:tr>
      <w:tr w:rsidR="002818C0" w:rsidRPr="00B55116" w14:paraId="0632B086" w14:textId="77777777" w:rsidTr="00D6456A">
        <w:tc>
          <w:tcPr>
            <w:tcW w:w="2547" w:type="dxa"/>
            <w:shd w:val="clear" w:color="auto" w:fill="FF0000"/>
          </w:tcPr>
          <w:p w14:paraId="4B1B1731"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High</w:t>
            </w:r>
          </w:p>
        </w:tc>
        <w:tc>
          <w:tcPr>
            <w:tcW w:w="2551" w:type="dxa"/>
            <w:shd w:val="clear" w:color="auto" w:fill="FF0000"/>
          </w:tcPr>
          <w:p w14:paraId="695595A1"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25+</w:t>
            </w:r>
          </w:p>
        </w:tc>
        <w:tc>
          <w:tcPr>
            <w:tcW w:w="9781" w:type="dxa"/>
          </w:tcPr>
          <w:p w14:paraId="135A31BC" w14:textId="0754F68E" w:rsidR="002818C0" w:rsidRPr="00B55116" w:rsidRDefault="002818C0" w:rsidP="002818C0">
            <w:pPr>
              <w:spacing w:after="120"/>
              <w:ind w:left="360"/>
              <w:rPr>
                <w:rFonts w:ascii="Arial" w:hAnsi="Arial" w:cs="Arial"/>
                <w:lang w:val="en-IE"/>
              </w:rPr>
            </w:pPr>
            <w:r w:rsidRPr="00B55116">
              <w:rPr>
                <w:rFonts w:ascii="Arial" w:hAnsi="Arial" w:cs="Arial"/>
                <w:lang w:val="en-IE"/>
              </w:rPr>
              <w:t xml:space="preserve">[Insert text here regarding the action your </w:t>
            </w:r>
            <w:r w:rsidR="00076F1B" w:rsidRPr="00B55116">
              <w:rPr>
                <w:rFonts w:ascii="Arial" w:hAnsi="Arial" w:cs="Arial"/>
                <w:lang w:val="en-IE"/>
              </w:rPr>
              <w:t>Mission Area</w:t>
            </w:r>
            <w:r w:rsidRPr="00B55116">
              <w:rPr>
                <w:rFonts w:ascii="Arial" w:hAnsi="Arial" w:cs="Arial"/>
                <w:lang w:val="en-IE"/>
              </w:rPr>
              <w:t xml:space="preserve"> will take for risks rated High]</w:t>
            </w:r>
          </w:p>
        </w:tc>
      </w:tr>
      <w:tr w:rsidR="002818C0" w:rsidRPr="00B55116" w14:paraId="6A6116F2" w14:textId="77777777" w:rsidTr="00D6456A">
        <w:tc>
          <w:tcPr>
            <w:tcW w:w="2547" w:type="dxa"/>
            <w:shd w:val="clear" w:color="auto" w:fill="FFC000"/>
          </w:tcPr>
          <w:p w14:paraId="61AAB322"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Medium</w:t>
            </w:r>
          </w:p>
        </w:tc>
        <w:tc>
          <w:tcPr>
            <w:tcW w:w="2551" w:type="dxa"/>
            <w:shd w:val="clear" w:color="auto" w:fill="FFC000"/>
          </w:tcPr>
          <w:p w14:paraId="6CA710DE"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13 – 24</w:t>
            </w:r>
          </w:p>
        </w:tc>
        <w:tc>
          <w:tcPr>
            <w:tcW w:w="9781" w:type="dxa"/>
          </w:tcPr>
          <w:p w14:paraId="603EF59B" w14:textId="08191FAF" w:rsidR="002818C0" w:rsidRPr="00B55116" w:rsidRDefault="002818C0" w:rsidP="002818C0">
            <w:pPr>
              <w:spacing w:after="120"/>
              <w:ind w:left="360"/>
              <w:rPr>
                <w:rFonts w:ascii="Arial" w:hAnsi="Arial" w:cs="Arial"/>
                <w:lang w:val="en-IE"/>
              </w:rPr>
            </w:pPr>
            <w:r w:rsidRPr="00B55116">
              <w:rPr>
                <w:rFonts w:ascii="Arial" w:hAnsi="Arial" w:cs="Arial"/>
                <w:lang w:val="en-IE"/>
              </w:rPr>
              <w:t xml:space="preserve">[Insert text here regarding the action your </w:t>
            </w:r>
            <w:r w:rsidR="00076F1B" w:rsidRPr="00B55116">
              <w:rPr>
                <w:rFonts w:ascii="Arial" w:hAnsi="Arial" w:cs="Arial"/>
                <w:lang w:val="en-IE"/>
              </w:rPr>
              <w:t>Mission Area</w:t>
            </w:r>
            <w:r w:rsidRPr="00B55116">
              <w:rPr>
                <w:rFonts w:ascii="Arial" w:hAnsi="Arial" w:cs="Arial"/>
                <w:lang w:val="en-IE"/>
              </w:rPr>
              <w:t xml:space="preserve"> will take for risks rated Medium]</w:t>
            </w:r>
          </w:p>
        </w:tc>
      </w:tr>
      <w:tr w:rsidR="002818C0" w:rsidRPr="00B55116" w14:paraId="6FED0D93" w14:textId="77777777" w:rsidTr="00D6456A">
        <w:tc>
          <w:tcPr>
            <w:tcW w:w="2547" w:type="dxa"/>
            <w:shd w:val="clear" w:color="auto" w:fill="92D050"/>
          </w:tcPr>
          <w:p w14:paraId="29BA2160"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Low</w:t>
            </w:r>
          </w:p>
        </w:tc>
        <w:tc>
          <w:tcPr>
            <w:tcW w:w="2551" w:type="dxa"/>
            <w:shd w:val="clear" w:color="auto" w:fill="92D050"/>
          </w:tcPr>
          <w:p w14:paraId="649F2315" w14:textId="77777777" w:rsidR="002818C0" w:rsidRPr="00B55116" w:rsidRDefault="002818C0" w:rsidP="002818C0">
            <w:pPr>
              <w:spacing w:after="120"/>
              <w:ind w:left="360"/>
              <w:rPr>
                <w:rFonts w:ascii="Arial" w:hAnsi="Arial" w:cs="Arial"/>
                <w:lang w:val="en-IE"/>
              </w:rPr>
            </w:pPr>
            <w:r w:rsidRPr="00B55116">
              <w:rPr>
                <w:rFonts w:ascii="Arial" w:hAnsi="Arial" w:cs="Arial"/>
                <w:lang w:val="en-IE"/>
              </w:rPr>
              <w:t>0 – 12</w:t>
            </w:r>
          </w:p>
        </w:tc>
        <w:tc>
          <w:tcPr>
            <w:tcW w:w="9781" w:type="dxa"/>
          </w:tcPr>
          <w:p w14:paraId="4811DA35" w14:textId="4A057CFC" w:rsidR="002818C0" w:rsidRPr="00B55116" w:rsidRDefault="002818C0" w:rsidP="002818C0">
            <w:pPr>
              <w:spacing w:after="120"/>
              <w:ind w:left="360"/>
              <w:rPr>
                <w:rFonts w:ascii="Arial" w:hAnsi="Arial" w:cs="Arial"/>
                <w:lang w:val="en-IE"/>
              </w:rPr>
            </w:pPr>
            <w:r w:rsidRPr="00B55116">
              <w:rPr>
                <w:rFonts w:ascii="Arial" w:hAnsi="Arial" w:cs="Arial"/>
                <w:lang w:val="en-IE"/>
              </w:rPr>
              <w:t xml:space="preserve">[Insert text here regarding the action your </w:t>
            </w:r>
            <w:r w:rsidR="00076F1B" w:rsidRPr="00B55116">
              <w:rPr>
                <w:rFonts w:ascii="Arial" w:hAnsi="Arial" w:cs="Arial"/>
                <w:lang w:val="en-IE"/>
              </w:rPr>
              <w:t>Mission Area</w:t>
            </w:r>
            <w:r w:rsidRPr="00B55116">
              <w:rPr>
                <w:rFonts w:ascii="Arial" w:hAnsi="Arial" w:cs="Arial"/>
                <w:lang w:val="en-IE"/>
              </w:rPr>
              <w:t xml:space="preserve"> will take for risks rated Low]</w:t>
            </w:r>
          </w:p>
        </w:tc>
      </w:tr>
    </w:tbl>
    <w:p w14:paraId="6AA0A052" w14:textId="77777777" w:rsidR="003E6E09" w:rsidRPr="00B55116" w:rsidRDefault="003E6E09" w:rsidP="006E4631">
      <w:pPr>
        <w:ind w:left="360"/>
        <w:rPr>
          <w:sz w:val="22"/>
        </w:rPr>
        <w:sectPr w:rsidR="003E6E09" w:rsidRPr="00B55116" w:rsidSect="006E4631">
          <w:pgSz w:w="16838" w:h="11906" w:orient="landscape"/>
          <w:pgMar w:top="1440" w:right="1440" w:bottom="1440" w:left="1440" w:header="709" w:footer="709" w:gutter="0"/>
          <w:cols w:space="708"/>
          <w:titlePg/>
          <w:docGrid w:linePitch="360"/>
        </w:sectPr>
      </w:pPr>
    </w:p>
    <w:p w14:paraId="5F232D39" w14:textId="77777777" w:rsidR="003E6E09" w:rsidRPr="00B55116" w:rsidRDefault="003E6E09" w:rsidP="006E4631">
      <w:pPr>
        <w:ind w:left="360"/>
        <w:rPr>
          <w:sz w:val="22"/>
        </w:rPr>
        <w:sectPr w:rsidR="003E6E09" w:rsidRPr="00B55116" w:rsidSect="003E6E09">
          <w:type w:val="continuous"/>
          <w:pgSz w:w="16838" w:h="11906" w:orient="landscape"/>
          <w:pgMar w:top="1440" w:right="1440" w:bottom="1440" w:left="1440" w:header="709" w:footer="709" w:gutter="0"/>
          <w:cols w:space="708"/>
          <w:titlePg/>
          <w:docGrid w:linePitch="360"/>
        </w:sectPr>
      </w:pPr>
    </w:p>
    <w:p w14:paraId="545695FD" w14:textId="02DC0461" w:rsidR="006E4631" w:rsidRPr="00B55116" w:rsidRDefault="003E6E09" w:rsidP="00B55116">
      <w:pPr>
        <w:pStyle w:val="Heading1"/>
      </w:pPr>
      <w:bookmarkStart w:id="9" w:name="_Toc96942450"/>
      <w:r w:rsidRPr="00B55116">
        <w:lastRenderedPageBreak/>
        <w:t>Investment Policy</w:t>
      </w:r>
      <w:bookmarkEnd w:id="9"/>
    </w:p>
    <w:p w14:paraId="7A4676D0" w14:textId="3DB77543" w:rsidR="00EA6532" w:rsidRPr="00B55116" w:rsidRDefault="00EA6532" w:rsidP="00EA6532">
      <w:pPr>
        <w:ind w:left="360"/>
        <w:rPr>
          <w:sz w:val="22"/>
        </w:rPr>
      </w:pPr>
      <w:r w:rsidRPr="00B55116">
        <w:rPr>
          <w:sz w:val="22"/>
        </w:rPr>
        <w:t xml:space="preserve">A robust investment policy sets out your Mission Area's goals and investment objectives - along with a clear strategy for achieving them. </w:t>
      </w:r>
    </w:p>
    <w:p w14:paraId="7C48F635" w14:textId="77777777" w:rsidR="00EA6532" w:rsidRPr="00B55116" w:rsidRDefault="00EA6532" w:rsidP="00EA6532">
      <w:pPr>
        <w:ind w:left="360"/>
        <w:rPr>
          <w:sz w:val="22"/>
        </w:rPr>
      </w:pPr>
      <w:r w:rsidRPr="00B55116">
        <w:rPr>
          <w:sz w:val="22"/>
        </w:rPr>
        <w:t>Your investment policy acts as an important framework for:</w:t>
      </w:r>
    </w:p>
    <w:p w14:paraId="161A37C8" w14:textId="77777777" w:rsidR="00EA6532" w:rsidRPr="00B55116" w:rsidRDefault="00EA6532" w:rsidP="007C54EB">
      <w:pPr>
        <w:numPr>
          <w:ilvl w:val="0"/>
          <w:numId w:val="12"/>
        </w:numPr>
        <w:rPr>
          <w:sz w:val="22"/>
        </w:rPr>
      </w:pPr>
      <w:r w:rsidRPr="00B55116">
        <w:rPr>
          <w:sz w:val="22"/>
        </w:rPr>
        <w:t>making investment decisions</w:t>
      </w:r>
    </w:p>
    <w:p w14:paraId="06DAB61F" w14:textId="2E906B27" w:rsidR="00EA6532" w:rsidRPr="00B55116" w:rsidRDefault="00EA6532" w:rsidP="007C54EB">
      <w:pPr>
        <w:numPr>
          <w:ilvl w:val="0"/>
          <w:numId w:val="12"/>
        </w:numPr>
        <w:rPr>
          <w:sz w:val="22"/>
        </w:rPr>
      </w:pPr>
      <w:r w:rsidRPr="00B55116">
        <w:rPr>
          <w:sz w:val="22"/>
        </w:rPr>
        <w:t>helping the MAC to manage your charity's resources effectively</w:t>
      </w:r>
    </w:p>
    <w:p w14:paraId="0F897B29" w14:textId="77777777" w:rsidR="00EA6532" w:rsidRPr="00B55116" w:rsidRDefault="00EA6532" w:rsidP="007C54EB">
      <w:pPr>
        <w:numPr>
          <w:ilvl w:val="0"/>
          <w:numId w:val="12"/>
        </w:numPr>
        <w:rPr>
          <w:sz w:val="22"/>
        </w:rPr>
      </w:pPr>
      <w:r w:rsidRPr="00B55116">
        <w:rPr>
          <w:sz w:val="22"/>
        </w:rPr>
        <w:t>demonstrating that you're meeting your </w:t>
      </w:r>
      <w:hyperlink r:id="rId8" w:history="1">
        <w:r w:rsidRPr="00B55116">
          <w:rPr>
            <w:rStyle w:val="Hyperlink"/>
            <w:color w:val="auto"/>
            <w:sz w:val="22"/>
            <w:u w:val="none"/>
          </w:rPr>
          <w:t>governance responsibilities</w:t>
        </w:r>
      </w:hyperlink>
      <w:r w:rsidRPr="00B55116">
        <w:rPr>
          <w:sz w:val="22"/>
        </w:rPr>
        <w:t> </w:t>
      </w:r>
    </w:p>
    <w:p w14:paraId="28469AB4" w14:textId="6D65E56B" w:rsidR="00EA6532" w:rsidRPr="00B55116" w:rsidRDefault="00EA6532" w:rsidP="00B55116">
      <w:pPr>
        <w:pStyle w:val="Heading2"/>
      </w:pPr>
      <w:bookmarkStart w:id="10" w:name="_Toc96942451"/>
      <w:r w:rsidRPr="00B55116">
        <w:t>Who is the Investment Policy for?</w:t>
      </w:r>
      <w:bookmarkEnd w:id="10"/>
    </w:p>
    <w:p w14:paraId="37A9B7D1" w14:textId="19332620" w:rsidR="00EA6532" w:rsidRPr="00B55116" w:rsidRDefault="00EA6532" w:rsidP="00EA6532">
      <w:pPr>
        <w:ind w:left="360"/>
        <w:rPr>
          <w:sz w:val="22"/>
        </w:rPr>
      </w:pPr>
      <w:r w:rsidRPr="00B55116">
        <w:rPr>
          <w:sz w:val="22"/>
        </w:rPr>
        <w:t>Your investment policy is for everyone involved with the Mission Area, including:</w:t>
      </w:r>
    </w:p>
    <w:p w14:paraId="04FDB142" w14:textId="7B7FF45A" w:rsidR="00EA6532" w:rsidRPr="00B55116" w:rsidRDefault="00EA6532" w:rsidP="007C54EB">
      <w:pPr>
        <w:numPr>
          <w:ilvl w:val="0"/>
          <w:numId w:val="13"/>
        </w:numPr>
        <w:rPr>
          <w:sz w:val="22"/>
        </w:rPr>
      </w:pPr>
      <w:r w:rsidRPr="00B55116">
        <w:rPr>
          <w:sz w:val="22"/>
        </w:rPr>
        <w:t>the members of the MAC and employees</w:t>
      </w:r>
    </w:p>
    <w:p w14:paraId="1385ECC6" w14:textId="77777777" w:rsidR="00EA6532" w:rsidRPr="00B55116" w:rsidRDefault="00EA6532" w:rsidP="007C54EB">
      <w:pPr>
        <w:numPr>
          <w:ilvl w:val="0"/>
          <w:numId w:val="13"/>
        </w:numPr>
        <w:rPr>
          <w:sz w:val="22"/>
        </w:rPr>
      </w:pPr>
      <w:r w:rsidRPr="00B55116">
        <w:rPr>
          <w:sz w:val="22"/>
        </w:rPr>
        <w:t>investment advisers or managers</w:t>
      </w:r>
    </w:p>
    <w:p w14:paraId="13D91976" w14:textId="77777777" w:rsidR="00EA6532" w:rsidRPr="00B55116" w:rsidRDefault="00EA6532" w:rsidP="007C54EB">
      <w:pPr>
        <w:numPr>
          <w:ilvl w:val="0"/>
          <w:numId w:val="13"/>
        </w:numPr>
        <w:rPr>
          <w:sz w:val="22"/>
        </w:rPr>
      </w:pPr>
      <w:r w:rsidRPr="00B55116">
        <w:rPr>
          <w:sz w:val="22"/>
        </w:rPr>
        <w:t>beneficiaries and donors</w:t>
      </w:r>
    </w:p>
    <w:p w14:paraId="0AB279D2" w14:textId="77777777" w:rsidR="00EA6532" w:rsidRPr="00B55116" w:rsidRDefault="00EA6532" w:rsidP="007C54EB">
      <w:pPr>
        <w:numPr>
          <w:ilvl w:val="0"/>
          <w:numId w:val="13"/>
        </w:numPr>
        <w:rPr>
          <w:sz w:val="22"/>
        </w:rPr>
      </w:pPr>
      <w:r w:rsidRPr="00B55116">
        <w:rPr>
          <w:sz w:val="22"/>
        </w:rPr>
        <w:t>the Charity Commission</w:t>
      </w:r>
    </w:p>
    <w:p w14:paraId="7BF8185F" w14:textId="76C5D94F" w:rsidR="00EA6532" w:rsidRPr="00B55116" w:rsidRDefault="00EA6532" w:rsidP="00B55116">
      <w:pPr>
        <w:pStyle w:val="Heading2"/>
      </w:pPr>
      <w:bookmarkStart w:id="11" w:name="_Toc96942452"/>
      <w:r w:rsidRPr="00B55116">
        <w:t xml:space="preserve">What is included in the </w:t>
      </w:r>
      <w:r w:rsidR="00A1097E" w:rsidRPr="00B55116">
        <w:t>I</w:t>
      </w:r>
      <w:r w:rsidRPr="00B55116">
        <w:t xml:space="preserve">nvestment </w:t>
      </w:r>
      <w:r w:rsidR="00A1097E" w:rsidRPr="00B55116">
        <w:t>P</w:t>
      </w:r>
      <w:r w:rsidRPr="00B55116">
        <w:t>olicy?</w:t>
      </w:r>
      <w:bookmarkEnd w:id="11"/>
    </w:p>
    <w:p w14:paraId="179A93D6" w14:textId="37A308C3" w:rsidR="00EA6532" w:rsidRPr="00B55116" w:rsidRDefault="00EA6532" w:rsidP="00EA6532">
      <w:pPr>
        <w:ind w:left="360"/>
        <w:rPr>
          <w:sz w:val="22"/>
        </w:rPr>
      </w:pPr>
      <w:r w:rsidRPr="00B55116">
        <w:rPr>
          <w:sz w:val="22"/>
        </w:rPr>
        <w:t>The core elements of a good investment policy set out your MAC's approach to the options available that will help you meet the goals of the Mission Area. Here are some important factors to consider:</w:t>
      </w:r>
    </w:p>
    <w:p w14:paraId="202639B5" w14:textId="07049C5B" w:rsidR="00EA6532" w:rsidRPr="00B55116" w:rsidRDefault="00EA6532" w:rsidP="007C54EB">
      <w:pPr>
        <w:numPr>
          <w:ilvl w:val="0"/>
          <w:numId w:val="14"/>
        </w:numPr>
        <w:rPr>
          <w:sz w:val="22"/>
        </w:rPr>
      </w:pPr>
      <w:r w:rsidRPr="00B55116">
        <w:rPr>
          <w:sz w:val="22"/>
        </w:rPr>
        <w:t>Length of the investment – long-term or short-term?</w:t>
      </w:r>
    </w:p>
    <w:p w14:paraId="75809ABC" w14:textId="6064EA1A" w:rsidR="00EA6532" w:rsidRPr="00B55116" w:rsidRDefault="00EA6532" w:rsidP="007C54EB">
      <w:pPr>
        <w:numPr>
          <w:ilvl w:val="0"/>
          <w:numId w:val="14"/>
        </w:numPr>
        <w:rPr>
          <w:sz w:val="22"/>
        </w:rPr>
      </w:pPr>
      <w:r w:rsidRPr="00B55116">
        <w:rPr>
          <w:sz w:val="22"/>
        </w:rPr>
        <w:t>The MAC’s appetite for risk – are you cautious or adventurous?  What does your risk management policy say?</w:t>
      </w:r>
    </w:p>
    <w:p w14:paraId="61BD1129" w14:textId="3FFB1BE8" w:rsidR="00EA6532" w:rsidRPr="00B55116" w:rsidRDefault="00EA6532" w:rsidP="007C54EB">
      <w:pPr>
        <w:numPr>
          <w:ilvl w:val="0"/>
          <w:numId w:val="14"/>
        </w:numPr>
        <w:rPr>
          <w:sz w:val="22"/>
        </w:rPr>
      </w:pPr>
      <w:r w:rsidRPr="00B55116">
        <w:rPr>
          <w:sz w:val="22"/>
        </w:rPr>
        <w:t>Access to the money – do you need to take out funds at any point?</w:t>
      </w:r>
    </w:p>
    <w:p w14:paraId="2D483D45" w14:textId="77777777" w:rsidR="00EA6532" w:rsidRPr="00B55116" w:rsidRDefault="00EA6532" w:rsidP="007C54EB">
      <w:pPr>
        <w:numPr>
          <w:ilvl w:val="0"/>
          <w:numId w:val="14"/>
        </w:numPr>
        <w:rPr>
          <w:sz w:val="22"/>
        </w:rPr>
      </w:pPr>
      <w:r w:rsidRPr="00B55116">
        <w:rPr>
          <w:sz w:val="22"/>
        </w:rPr>
        <w:t>Income – are you investing to create a sustainable income?</w:t>
      </w:r>
    </w:p>
    <w:p w14:paraId="47633EB5" w14:textId="10CBA80D" w:rsidR="00EA6532" w:rsidRPr="00B55116" w:rsidRDefault="00EA6532" w:rsidP="007C54EB">
      <w:pPr>
        <w:numPr>
          <w:ilvl w:val="0"/>
          <w:numId w:val="14"/>
        </w:numPr>
        <w:rPr>
          <w:sz w:val="22"/>
        </w:rPr>
      </w:pPr>
      <w:r w:rsidRPr="00B55116">
        <w:rPr>
          <w:sz w:val="22"/>
        </w:rPr>
        <w:t>Ethical concerns – does the MAC have ethical criteria for your investments?</w:t>
      </w:r>
    </w:p>
    <w:p w14:paraId="456979E6" w14:textId="784E15ED" w:rsidR="00EA6532" w:rsidRPr="00B55116" w:rsidRDefault="00EA6532" w:rsidP="007C54EB">
      <w:pPr>
        <w:numPr>
          <w:ilvl w:val="0"/>
          <w:numId w:val="14"/>
        </w:numPr>
        <w:rPr>
          <w:sz w:val="22"/>
        </w:rPr>
      </w:pPr>
      <w:r w:rsidRPr="00B55116">
        <w:rPr>
          <w:sz w:val="22"/>
        </w:rPr>
        <w:t>Diversification – should the MAC invest across a range of investments?</w:t>
      </w:r>
    </w:p>
    <w:p w14:paraId="7A7645B7" w14:textId="77777777" w:rsidR="00EA6532" w:rsidRPr="00B55116" w:rsidRDefault="00EA6532" w:rsidP="007C54EB">
      <w:pPr>
        <w:numPr>
          <w:ilvl w:val="0"/>
          <w:numId w:val="14"/>
        </w:numPr>
        <w:rPr>
          <w:sz w:val="22"/>
        </w:rPr>
      </w:pPr>
      <w:r w:rsidRPr="00B55116">
        <w:rPr>
          <w:sz w:val="22"/>
        </w:rPr>
        <w:t>Past performance – how have the investments performed in the past?</w:t>
      </w:r>
    </w:p>
    <w:p w14:paraId="265D8387" w14:textId="584D30A9" w:rsidR="00EA6532" w:rsidRPr="00B55116" w:rsidRDefault="00EA6532" w:rsidP="007C54EB">
      <w:pPr>
        <w:numPr>
          <w:ilvl w:val="0"/>
          <w:numId w:val="14"/>
        </w:numPr>
        <w:rPr>
          <w:sz w:val="22"/>
        </w:rPr>
      </w:pPr>
      <w:r w:rsidRPr="00B55116">
        <w:rPr>
          <w:sz w:val="22"/>
        </w:rPr>
        <w:t>Management – how actively does the MAC want to manage its investments?</w:t>
      </w:r>
    </w:p>
    <w:p w14:paraId="637F5891" w14:textId="77777777" w:rsidR="00A1097E" w:rsidRPr="00B55116" w:rsidRDefault="00A1097E" w:rsidP="00B55116">
      <w:pPr>
        <w:pStyle w:val="Heading2"/>
      </w:pPr>
      <w:bookmarkStart w:id="12" w:name="_Toc96942453"/>
      <w:r w:rsidRPr="00B55116">
        <w:t>Reviewing Investments</w:t>
      </w:r>
      <w:bookmarkEnd w:id="12"/>
    </w:p>
    <w:p w14:paraId="6049E95F" w14:textId="3D438CDA" w:rsidR="00EA6532" w:rsidRPr="00B55116" w:rsidRDefault="00936241" w:rsidP="00A1097E">
      <w:pPr>
        <w:pStyle w:val="NormalWeb"/>
        <w:shd w:val="clear" w:color="auto" w:fill="FFFFFF"/>
        <w:spacing w:before="120" w:beforeAutospacing="0" w:after="120" w:afterAutospacing="0"/>
        <w:rPr>
          <w:rFonts w:ascii="Arial" w:hAnsi="Arial" w:cs="Arial"/>
          <w:color w:val="0D0D0D" w:themeColor="text1" w:themeTint="F2"/>
          <w:sz w:val="22"/>
          <w:szCs w:val="22"/>
        </w:rPr>
      </w:pPr>
      <w:r w:rsidRPr="00B55116">
        <w:rPr>
          <w:rFonts w:ascii="Arial" w:hAnsi="Arial" w:cs="Arial"/>
          <w:color w:val="0D0D0D" w:themeColor="text1" w:themeTint="F2"/>
          <w:sz w:val="22"/>
          <w:szCs w:val="22"/>
        </w:rPr>
        <w:t>I</w:t>
      </w:r>
      <w:r w:rsidR="00EA6532" w:rsidRPr="00B55116">
        <w:rPr>
          <w:rFonts w:ascii="Arial" w:hAnsi="Arial" w:cs="Arial"/>
          <w:color w:val="0D0D0D" w:themeColor="text1" w:themeTint="F2"/>
          <w:sz w:val="22"/>
          <w:szCs w:val="22"/>
        </w:rPr>
        <w:t xml:space="preserve">f your </w:t>
      </w:r>
      <w:r w:rsidRPr="00B55116">
        <w:rPr>
          <w:rFonts w:ascii="Arial" w:hAnsi="Arial" w:cs="Arial"/>
          <w:color w:val="0D0D0D" w:themeColor="text1" w:themeTint="F2"/>
          <w:sz w:val="22"/>
          <w:szCs w:val="22"/>
        </w:rPr>
        <w:t xml:space="preserve">Mission Area </w:t>
      </w:r>
      <w:r w:rsidR="00EA6532" w:rsidRPr="00B55116">
        <w:rPr>
          <w:rFonts w:ascii="Arial" w:hAnsi="Arial" w:cs="Arial"/>
          <w:color w:val="0D0D0D" w:themeColor="text1" w:themeTint="F2"/>
          <w:sz w:val="22"/>
          <w:szCs w:val="22"/>
        </w:rPr>
        <w:t>has investments, you should review them regularly to ensure that they continue to support your aims.</w:t>
      </w:r>
    </w:p>
    <w:p w14:paraId="5F3CA129" w14:textId="0591991F" w:rsidR="00936241" w:rsidRPr="00B55116" w:rsidRDefault="00936241" w:rsidP="00936241">
      <w:pPr>
        <w:rPr>
          <w:color w:val="0D0D0D" w:themeColor="text1" w:themeTint="F2"/>
          <w:sz w:val="22"/>
        </w:rPr>
      </w:pPr>
      <w:r w:rsidRPr="00B55116">
        <w:rPr>
          <w:color w:val="0D0D0D" w:themeColor="text1" w:themeTint="F2"/>
          <w:sz w:val="22"/>
        </w:rPr>
        <w:t>The MAC will need to decide internally who should carry out the review, and how often.  The portfolio should also be reviewed if:</w:t>
      </w:r>
    </w:p>
    <w:p w14:paraId="33FF8F71" w14:textId="75F4F99E" w:rsidR="00936241" w:rsidRPr="00B55116" w:rsidRDefault="00936241" w:rsidP="007C54EB">
      <w:pPr>
        <w:numPr>
          <w:ilvl w:val="0"/>
          <w:numId w:val="15"/>
        </w:numPr>
        <w:rPr>
          <w:color w:val="0D0D0D" w:themeColor="text1" w:themeTint="F2"/>
          <w:sz w:val="22"/>
        </w:rPr>
      </w:pPr>
      <w:r w:rsidRPr="00B55116">
        <w:rPr>
          <w:color w:val="0D0D0D" w:themeColor="text1" w:themeTint="F2"/>
          <w:sz w:val="22"/>
        </w:rPr>
        <w:t>There are any concerns about the performance of your portfolio or your fund managers</w:t>
      </w:r>
    </w:p>
    <w:p w14:paraId="6E2EAAF4" w14:textId="77777777" w:rsidR="00936241" w:rsidRPr="00B55116" w:rsidRDefault="00936241" w:rsidP="007C54EB">
      <w:pPr>
        <w:numPr>
          <w:ilvl w:val="0"/>
          <w:numId w:val="15"/>
        </w:numPr>
        <w:rPr>
          <w:color w:val="0D0D0D" w:themeColor="text1" w:themeTint="F2"/>
          <w:sz w:val="22"/>
        </w:rPr>
      </w:pPr>
      <w:r w:rsidRPr="00B55116">
        <w:rPr>
          <w:color w:val="0D0D0D" w:themeColor="text1" w:themeTint="F2"/>
          <w:sz w:val="22"/>
        </w:rPr>
        <w:t>your charity’s financial situation has changed</w:t>
      </w:r>
    </w:p>
    <w:p w14:paraId="0F6148BB" w14:textId="593BB86C" w:rsidR="00936241" w:rsidRDefault="00936241" w:rsidP="007C54EB">
      <w:pPr>
        <w:numPr>
          <w:ilvl w:val="0"/>
          <w:numId w:val="15"/>
        </w:numPr>
        <w:rPr>
          <w:color w:val="0D0D0D" w:themeColor="text1" w:themeTint="F2"/>
          <w:sz w:val="22"/>
        </w:rPr>
      </w:pPr>
      <w:r w:rsidRPr="00B55116">
        <w:rPr>
          <w:color w:val="0D0D0D" w:themeColor="text1" w:themeTint="F2"/>
          <w:sz w:val="22"/>
        </w:rPr>
        <w:t>the economic outlook has changed</w:t>
      </w:r>
    </w:p>
    <w:p w14:paraId="631EDB14" w14:textId="31C771EC" w:rsidR="00A15DC1" w:rsidRDefault="00A15DC1" w:rsidP="00A15DC1">
      <w:pPr>
        <w:rPr>
          <w:color w:val="0D0D0D" w:themeColor="text1" w:themeTint="F2"/>
          <w:sz w:val="22"/>
        </w:rPr>
      </w:pPr>
    </w:p>
    <w:p w14:paraId="446E68C0" w14:textId="77777777" w:rsidR="00A15DC1" w:rsidRPr="00B55116" w:rsidRDefault="00A15DC1" w:rsidP="00A15DC1">
      <w:pPr>
        <w:rPr>
          <w:sz w:val="22"/>
        </w:rPr>
      </w:pPr>
      <w:r w:rsidRPr="00B55116">
        <w:rPr>
          <w:sz w:val="22"/>
        </w:rPr>
        <w:t>Date Adopted: ______________________</w:t>
      </w:r>
    </w:p>
    <w:p w14:paraId="5AB566B0" w14:textId="77777777" w:rsidR="00A15DC1" w:rsidRPr="00B55116" w:rsidRDefault="00A15DC1" w:rsidP="00A15DC1">
      <w:pPr>
        <w:rPr>
          <w:sz w:val="22"/>
          <w:lang w:val="en-US"/>
        </w:rPr>
      </w:pPr>
    </w:p>
    <w:p w14:paraId="5DF89303" w14:textId="22877731" w:rsidR="00A1097E" w:rsidRPr="00A15DC1" w:rsidRDefault="00A15DC1">
      <w:pPr>
        <w:rPr>
          <w:sz w:val="22"/>
        </w:rPr>
      </w:pPr>
      <w:r w:rsidRPr="00B55116">
        <w:rPr>
          <w:sz w:val="22"/>
          <w:lang w:val="en-US"/>
        </w:rPr>
        <w:t>Date due for review</w:t>
      </w:r>
      <w:r w:rsidRPr="00B55116">
        <w:rPr>
          <w:sz w:val="22"/>
        </w:rPr>
        <w:t xml:space="preserve">  ______________________</w:t>
      </w:r>
      <w:r w:rsidR="00A1097E" w:rsidRPr="00B55116">
        <w:rPr>
          <w:color w:val="0D0D0D" w:themeColor="text1" w:themeTint="F2"/>
          <w:sz w:val="22"/>
        </w:rPr>
        <w:br w:type="page"/>
      </w:r>
    </w:p>
    <w:p w14:paraId="5DDF1D17" w14:textId="3ACE8039" w:rsidR="00A1097E" w:rsidRPr="00A15DC1" w:rsidRDefault="00A1097E" w:rsidP="00A15DC1">
      <w:pPr>
        <w:pStyle w:val="Heading1"/>
      </w:pPr>
      <w:bookmarkStart w:id="13" w:name="_Toc96942454"/>
      <w:r w:rsidRPr="00A15DC1">
        <w:lastRenderedPageBreak/>
        <w:t>Safeguarding</w:t>
      </w:r>
      <w:bookmarkEnd w:id="13"/>
    </w:p>
    <w:p w14:paraId="7B6997B7" w14:textId="77777777" w:rsidR="00B55116" w:rsidRDefault="00A1097E">
      <w:pPr>
        <w:rPr>
          <w:bCs/>
          <w:sz w:val="22"/>
        </w:rPr>
      </w:pPr>
      <w:r w:rsidRPr="00B55116">
        <w:rPr>
          <w:bCs/>
          <w:sz w:val="22"/>
        </w:rPr>
        <w:t xml:space="preserve">All Mission Areas must adopt the Church in Wales </w:t>
      </w:r>
      <w:hyperlink r:id="rId9" w:history="1">
        <w:r w:rsidRPr="00B55116">
          <w:rPr>
            <w:rStyle w:val="Hyperlink"/>
            <w:bCs/>
            <w:sz w:val="22"/>
          </w:rPr>
          <w:t>Safeguarding Policy</w:t>
        </w:r>
      </w:hyperlink>
      <w:r w:rsidRPr="00B55116">
        <w:rPr>
          <w:bCs/>
          <w:sz w:val="22"/>
        </w:rPr>
        <w:t xml:space="preserve"> </w:t>
      </w:r>
    </w:p>
    <w:p w14:paraId="7CA571DE" w14:textId="77777777" w:rsidR="00B55116" w:rsidRDefault="00B55116">
      <w:pPr>
        <w:rPr>
          <w:bCs/>
          <w:sz w:val="22"/>
        </w:rPr>
      </w:pPr>
    </w:p>
    <w:p w14:paraId="6DA4B0E4" w14:textId="6539D877" w:rsidR="00A1097E" w:rsidRPr="00B55116" w:rsidRDefault="00B55116">
      <w:pPr>
        <w:rPr>
          <w:bCs/>
          <w:sz w:val="22"/>
        </w:rPr>
      </w:pPr>
      <w:r>
        <w:rPr>
          <w:bCs/>
          <w:sz w:val="22"/>
        </w:rPr>
        <w:t xml:space="preserve">Members of the </w:t>
      </w:r>
      <w:r w:rsidR="001C2206">
        <w:rPr>
          <w:bCs/>
          <w:sz w:val="22"/>
        </w:rPr>
        <w:t>Trustee Board</w:t>
      </w:r>
      <w:r>
        <w:rPr>
          <w:bCs/>
          <w:sz w:val="22"/>
        </w:rPr>
        <w:t xml:space="preserve"> should be familiar with the policy </w:t>
      </w:r>
      <w:r w:rsidR="00A1097E" w:rsidRPr="00B55116">
        <w:rPr>
          <w:bCs/>
          <w:sz w:val="22"/>
        </w:rPr>
        <w:t xml:space="preserve">and </w:t>
      </w:r>
      <w:r>
        <w:rPr>
          <w:bCs/>
          <w:sz w:val="22"/>
        </w:rPr>
        <w:t xml:space="preserve">advise all sub-committees to </w:t>
      </w:r>
      <w:r w:rsidR="00A1097E" w:rsidRPr="00B55116">
        <w:rPr>
          <w:bCs/>
          <w:sz w:val="22"/>
        </w:rPr>
        <w:t xml:space="preserve">follow the </w:t>
      </w:r>
      <w:hyperlink r:id="rId10" w:history="1">
        <w:r w:rsidR="00167C5D" w:rsidRPr="00B55116">
          <w:rPr>
            <w:rStyle w:val="Hyperlink"/>
            <w:sz w:val="22"/>
          </w:rPr>
          <w:t>Safeguarding operational procedures and practice guidance</w:t>
        </w:r>
      </w:hyperlink>
      <w:r w:rsidR="00167C5D" w:rsidRPr="00B55116">
        <w:rPr>
          <w:sz w:val="22"/>
        </w:rPr>
        <w:t xml:space="preserve">. </w:t>
      </w:r>
    </w:p>
    <w:p w14:paraId="4DC64E4A" w14:textId="2E861085" w:rsidR="00167C5D" w:rsidRDefault="00167C5D" w:rsidP="00167C5D">
      <w:pPr>
        <w:suppressAutoHyphens/>
        <w:autoSpaceDN w:val="0"/>
        <w:rPr>
          <w:bCs/>
          <w:sz w:val="22"/>
        </w:rPr>
      </w:pPr>
    </w:p>
    <w:p w14:paraId="68348592" w14:textId="41F52847" w:rsidR="00B55116" w:rsidRDefault="00B55116" w:rsidP="00167C5D">
      <w:pPr>
        <w:suppressAutoHyphens/>
        <w:autoSpaceDN w:val="0"/>
        <w:rPr>
          <w:bCs/>
          <w:sz w:val="22"/>
        </w:rPr>
      </w:pPr>
    </w:p>
    <w:p w14:paraId="0D1DC219" w14:textId="77777777" w:rsidR="00B55116" w:rsidRPr="00B55116" w:rsidRDefault="00B55116" w:rsidP="00B55116">
      <w:pPr>
        <w:rPr>
          <w:sz w:val="22"/>
        </w:rPr>
      </w:pPr>
      <w:r w:rsidRPr="00B55116">
        <w:rPr>
          <w:sz w:val="22"/>
        </w:rPr>
        <w:t>Date Adopted: ______________________</w:t>
      </w:r>
    </w:p>
    <w:p w14:paraId="49ABFBD8" w14:textId="77777777" w:rsidR="00B55116" w:rsidRPr="00B55116" w:rsidRDefault="00B55116" w:rsidP="00B55116">
      <w:pPr>
        <w:rPr>
          <w:sz w:val="22"/>
          <w:lang w:val="en-US"/>
        </w:rPr>
      </w:pPr>
    </w:p>
    <w:p w14:paraId="65E9613D" w14:textId="77777777" w:rsidR="00B55116" w:rsidRPr="00B55116" w:rsidRDefault="00B55116" w:rsidP="00B55116">
      <w:pPr>
        <w:rPr>
          <w:sz w:val="22"/>
        </w:rPr>
      </w:pPr>
      <w:r w:rsidRPr="00B55116">
        <w:rPr>
          <w:sz w:val="22"/>
          <w:lang w:val="en-US"/>
        </w:rPr>
        <w:t>Date due for review</w:t>
      </w:r>
      <w:r w:rsidRPr="00B55116">
        <w:rPr>
          <w:sz w:val="22"/>
        </w:rPr>
        <w:t xml:space="preserve">  ______________________</w:t>
      </w:r>
    </w:p>
    <w:p w14:paraId="45443DD9" w14:textId="77777777" w:rsidR="00B55116" w:rsidRPr="00B55116" w:rsidRDefault="00B55116" w:rsidP="00B55116">
      <w:pPr>
        <w:rPr>
          <w:sz w:val="22"/>
          <w:lang w:val="en-US"/>
        </w:rPr>
      </w:pPr>
    </w:p>
    <w:p w14:paraId="7516F765" w14:textId="77777777" w:rsidR="00B55116" w:rsidRPr="00B55116" w:rsidRDefault="00B55116" w:rsidP="00167C5D">
      <w:pPr>
        <w:suppressAutoHyphens/>
        <w:autoSpaceDN w:val="0"/>
        <w:rPr>
          <w:bCs/>
          <w:sz w:val="22"/>
        </w:rPr>
      </w:pPr>
    </w:p>
    <w:p w14:paraId="18ED7164" w14:textId="77777777" w:rsidR="007A016F" w:rsidRPr="00B55116" w:rsidRDefault="007A016F">
      <w:pPr>
        <w:rPr>
          <w:rFonts w:eastAsiaTheme="majorEastAsia"/>
          <w:b/>
          <w:color w:val="365F91" w:themeColor="accent1" w:themeShade="BF"/>
          <w:sz w:val="22"/>
        </w:rPr>
      </w:pPr>
      <w:r w:rsidRPr="00B55116">
        <w:rPr>
          <w:sz w:val="22"/>
        </w:rPr>
        <w:br w:type="page"/>
      </w:r>
    </w:p>
    <w:p w14:paraId="5B4E4CBE" w14:textId="6DEC2FAA" w:rsidR="00167C5D" w:rsidRPr="00A15DC1" w:rsidRDefault="00167C5D" w:rsidP="00A15DC1">
      <w:pPr>
        <w:pStyle w:val="Heading1"/>
      </w:pPr>
      <w:bookmarkStart w:id="14" w:name="_Toc96942455"/>
      <w:r w:rsidRPr="00A15DC1">
        <w:lastRenderedPageBreak/>
        <w:t>Conflicting Interests</w:t>
      </w:r>
      <w:bookmarkEnd w:id="14"/>
    </w:p>
    <w:p w14:paraId="71067AA3" w14:textId="08721463" w:rsidR="007A016F" w:rsidRPr="00B55116" w:rsidRDefault="007A016F" w:rsidP="009F1F67">
      <w:pPr>
        <w:pStyle w:val="Heading2"/>
      </w:pPr>
      <w:bookmarkStart w:id="15" w:name="_Toc96942456"/>
      <w:r w:rsidRPr="00B55116">
        <w:t>Conflict of Interest Policy</w:t>
      </w:r>
      <w:bookmarkEnd w:id="15"/>
    </w:p>
    <w:p w14:paraId="209BC3B1" w14:textId="137CC1B3" w:rsidR="007A016F" w:rsidRPr="00B55116" w:rsidRDefault="007A016F" w:rsidP="007A016F">
      <w:pPr>
        <w:pStyle w:val="NormalWeb"/>
        <w:rPr>
          <w:rFonts w:ascii="Arial" w:hAnsi="Arial" w:cs="Arial"/>
          <w:sz w:val="22"/>
          <w:szCs w:val="22"/>
        </w:rPr>
      </w:pPr>
      <w:r w:rsidRPr="00B55116">
        <w:rPr>
          <w:rFonts w:ascii="Arial" w:hAnsi="Arial" w:cs="Arial"/>
          <w:sz w:val="22"/>
          <w:szCs w:val="22"/>
        </w:rPr>
        <w:t xml:space="preserve">All staff, volunteers, and </w:t>
      </w:r>
      <w:r w:rsidR="00BB2090">
        <w:rPr>
          <w:rFonts w:ascii="Arial" w:hAnsi="Arial" w:cs="Arial"/>
          <w:sz w:val="22"/>
          <w:szCs w:val="22"/>
        </w:rPr>
        <w:t>Trustee Board</w:t>
      </w:r>
      <w:r w:rsidRPr="00B55116">
        <w:rPr>
          <w:rFonts w:ascii="Arial" w:hAnsi="Arial" w:cs="Arial"/>
          <w:sz w:val="22"/>
          <w:szCs w:val="22"/>
        </w:rPr>
        <w:t xml:space="preserve"> (MAC) members of [name] Mission Area will strive to avoid any conflict of interest between the interests of the Mission Area on the one hand, and personal, professional, and business interests on the other. This includes avoiding actual conflicts of interest as well as the perception of conflicts of interest.</w:t>
      </w:r>
    </w:p>
    <w:p w14:paraId="12AF162D" w14:textId="77777777" w:rsidR="007A016F" w:rsidRPr="00B55116" w:rsidRDefault="007A016F" w:rsidP="007A016F">
      <w:pPr>
        <w:pStyle w:val="NormalWeb"/>
        <w:rPr>
          <w:rFonts w:ascii="Arial" w:hAnsi="Arial" w:cs="Arial"/>
          <w:sz w:val="22"/>
          <w:szCs w:val="22"/>
        </w:rPr>
      </w:pPr>
      <w:r w:rsidRPr="00B55116">
        <w:rPr>
          <w:rFonts w:ascii="Arial" w:hAnsi="Arial" w:cs="Arial"/>
          <w:sz w:val="22"/>
          <w:szCs w:val="22"/>
        </w:rPr>
        <w:t xml:space="preserve">The purposes of this policy is to protect the integrity of the Mission Area’s decision-making process, to enable our stakeholders to have confidence in our integrity, and to protect the integrity and reputation of volunteers, staff and committee members. </w:t>
      </w:r>
    </w:p>
    <w:p w14:paraId="61F26AA7" w14:textId="77777777" w:rsidR="007A016F" w:rsidRPr="00B55116" w:rsidRDefault="007A016F" w:rsidP="007A016F">
      <w:pPr>
        <w:pStyle w:val="NormalWeb"/>
        <w:rPr>
          <w:rFonts w:ascii="Arial" w:hAnsi="Arial" w:cs="Arial"/>
          <w:sz w:val="22"/>
          <w:szCs w:val="22"/>
        </w:rPr>
      </w:pPr>
      <w:r w:rsidRPr="00B55116">
        <w:rPr>
          <w:rFonts w:ascii="Arial" w:hAnsi="Arial" w:cs="Arial"/>
          <w:sz w:val="22"/>
          <w:szCs w:val="22"/>
        </w:rPr>
        <w:t>Examples of conflicts of interest include:</w:t>
      </w:r>
    </w:p>
    <w:p w14:paraId="2BF26C40" w14:textId="77777777" w:rsidR="007A016F" w:rsidRPr="00B55116" w:rsidRDefault="007A016F" w:rsidP="007C54EB">
      <w:pPr>
        <w:pStyle w:val="NormalWeb"/>
        <w:numPr>
          <w:ilvl w:val="0"/>
          <w:numId w:val="16"/>
        </w:numPr>
        <w:spacing w:after="120" w:afterAutospacing="0"/>
        <w:ind w:left="714" w:hanging="357"/>
        <w:rPr>
          <w:rFonts w:ascii="Arial" w:hAnsi="Arial" w:cs="Arial"/>
          <w:sz w:val="22"/>
          <w:szCs w:val="22"/>
        </w:rPr>
      </w:pPr>
      <w:r w:rsidRPr="00B55116">
        <w:rPr>
          <w:rFonts w:ascii="Arial" w:hAnsi="Arial" w:cs="Arial"/>
          <w:sz w:val="22"/>
          <w:szCs w:val="22"/>
        </w:rPr>
        <w:t>A MAC member who is related to a member of staff and there is decision to be taken on staff pay and/or conditions.</w:t>
      </w:r>
    </w:p>
    <w:p w14:paraId="0E2F9617" w14:textId="77777777" w:rsidR="007A016F" w:rsidRPr="00B55116" w:rsidRDefault="007A016F" w:rsidP="007C54EB">
      <w:pPr>
        <w:pStyle w:val="NormalWeb"/>
        <w:numPr>
          <w:ilvl w:val="0"/>
          <w:numId w:val="16"/>
        </w:numPr>
        <w:spacing w:after="120" w:afterAutospacing="0"/>
        <w:ind w:left="714" w:hanging="357"/>
        <w:rPr>
          <w:rFonts w:ascii="Arial" w:hAnsi="Arial" w:cs="Arial"/>
          <w:sz w:val="22"/>
          <w:szCs w:val="22"/>
        </w:rPr>
      </w:pPr>
      <w:r w:rsidRPr="00B55116">
        <w:rPr>
          <w:rFonts w:ascii="Arial" w:hAnsi="Arial" w:cs="Arial"/>
          <w:sz w:val="22"/>
          <w:szCs w:val="22"/>
        </w:rPr>
        <w:t>A MAC member who is also on the committee of another organisation that is competing for the same funding.</w:t>
      </w:r>
    </w:p>
    <w:p w14:paraId="529DA4BB" w14:textId="572AA298" w:rsidR="007A016F" w:rsidRPr="00B55116" w:rsidRDefault="007A016F" w:rsidP="007C54EB">
      <w:pPr>
        <w:pStyle w:val="NormalWeb"/>
        <w:numPr>
          <w:ilvl w:val="0"/>
          <w:numId w:val="16"/>
        </w:numPr>
        <w:spacing w:after="120" w:afterAutospacing="0"/>
        <w:ind w:left="714" w:hanging="357"/>
        <w:rPr>
          <w:rFonts w:ascii="Arial" w:hAnsi="Arial" w:cs="Arial"/>
          <w:sz w:val="22"/>
          <w:szCs w:val="22"/>
        </w:rPr>
      </w:pPr>
      <w:r w:rsidRPr="00B55116">
        <w:rPr>
          <w:rFonts w:ascii="Arial" w:hAnsi="Arial" w:cs="Arial"/>
          <w:sz w:val="22"/>
          <w:szCs w:val="22"/>
        </w:rPr>
        <w:t xml:space="preserve">A MAC member who has shares in a business that may be awarded a contract to do work or provide services for the </w:t>
      </w:r>
      <w:r w:rsidR="009F1F67">
        <w:rPr>
          <w:rFonts w:ascii="Arial" w:hAnsi="Arial" w:cs="Arial"/>
          <w:sz w:val="22"/>
          <w:szCs w:val="22"/>
        </w:rPr>
        <w:t>Mission Area</w:t>
      </w:r>
      <w:r w:rsidRPr="00B55116">
        <w:rPr>
          <w:rFonts w:ascii="Arial" w:hAnsi="Arial" w:cs="Arial"/>
          <w:sz w:val="22"/>
          <w:szCs w:val="22"/>
        </w:rPr>
        <w:t>.</w:t>
      </w:r>
    </w:p>
    <w:p w14:paraId="04C57281" w14:textId="77777777" w:rsidR="007A016F" w:rsidRPr="00B55116" w:rsidRDefault="007A016F" w:rsidP="007A016F">
      <w:pPr>
        <w:pStyle w:val="NormalWeb"/>
        <w:rPr>
          <w:rFonts w:ascii="Arial" w:hAnsi="Arial" w:cs="Arial"/>
          <w:sz w:val="22"/>
          <w:szCs w:val="22"/>
        </w:rPr>
      </w:pPr>
      <w:r w:rsidRPr="00B55116">
        <w:rPr>
          <w:rFonts w:ascii="Arial" w:hAnsi="Arial" w:cs="Arial"/>
          <w:sz w:val="22"/>
          <w:szCs w:val="22"/>
        </w:rPr>
        <w:t xml:space="preserve">Upon appointment each MAC member will make a full, written disclosure of interests, such as relationships, and posts held, that could potentially result in a conflict of interest. This written disclosure will be kept on file and will be updated as appropriate. </w:t>
      </w:r>
    </w:p>
    <w:p w14:paraId="25C666CD" w14:textId="77777777" w:rsidR="007A016F" w:rsidRPr="00B55116" w:rsidRDefault="007A016F" w:rsidP="007A016F">
      <w:pPr>
        <w:pStyle w:val="NormalWeb"/>
        <w:rPr>
          <w:rFonts w:ascii="Arial" w:hAnsi="Arial" w:cs="Arial"/>
          <w:sz w:val="22"/>
          <w:szCs w:val="22"/>
        </w:rPr>
      </w:pPr>
      <w:r w:rsidRPr="00B55116">
        <w:rPr>
          <w:rFonts w:ascii="Arial" w:hAnsi="Arial" w:cs="Arial"/>
          <w:sz w:val="22"/>
          <w:szCs w:val="22"/>
        </w:rPr>
        <w:t xml:space="preserve">In the course of meetings or activities, MAC members will disclose any interests in a transaction or decision where there may be a conflict between the Mission Area’s best interests and the MAC members best interests or a conflict between the best interests of two organisations that the MAC member is involved with. </w:t>
      </w:r>
    </w:p>
    <w:p w14:paraId="47629932" w14:textId="77777777" w:rsidR="007A016F" w:rsidRPr="00B55116" w:rsidRDefault="007A016F" w:rsidP="007A016F">
      <w:pPr>
        <w:pStyle w:val="NormalWeb"/>
        <w:rPr>
          <w:rFonts w:ascii="Arial" w:hAnsi="Arial" w:cs="Arial"/>
          <w:sz w:val="22"/>
          <w:szCs w:val="22"/>
          <w:highlight w:val="yellow"/>
        </w:rPr>
      </w:pPr>
      <w:r w:rsidRPr="00B55116">
        <w:rPr>
          <w:rFonts w:ascii="Arial" w:hAnsi="Arial" w:cs="Arial"/>
          <w:sz w:val="22"/>
          <w:szCs w:val="22"/>
          <w:highlight w:val="yellow"/>
        </w:rPr>
        <w:t>*Option 1: After disclosure, I understand that I may be asked to leave the room for the discussion and may not be able to take part in the decision depending on the judgement of the other committee members present at the time.</w:t>
      </w:r>
    </w:p>
    <w:p w14:paraId="2C9BDB06" w14:textId="77777777" w:rsidR="007A016F" w:rsidRPr="00B55116" w:rsidRDefault="007A016F" w:rsidP="007A016F">
      <w:pPr>
        <w:pStyle w:val="NormalWeb"/>
        <w:rPr>
          <w:rFonts w:ascii="Arial" w:hAnsi="Arial" w:cs="Arial"/>
          <w:sz w:val="22"/>
          <w:szCs w:val="22"/>
        </w:rPr>
      </w:pPr>
      <w:r w:rsidRPr="00B55116">
        <w:rPr>
          <w:rFonts w:ascii="Arial" w:hAnsi="Arial" w:cs="Arial"/>
          <w:sz w:val="22"/>
          <w:szCs w:val="22"/>
          <w:highlight w:val="yellow"/>
        </w:rPr>
        <w:t>*Option 2: After disclosure, I understand that I will be asked to leave the room for the discussion and will not be able to take part in the decision.</w:t>
      </w:r>
    </w:p>
    <w:p w14:paraId="722E3012" w14:textId="77777777" w:rsidR="007A016F" w:rsidRPr="00B55116" w:rsidRDefault="007A016F" w:rsidP="007A016F">
      <w:pPr>
        <w:pStyle w:val="NormalWeb"/>
        <w:rPr>
          <w:rFonts w:ascii="Arial" w:hAnsi="Arial" w:cs="Arial"/>
          <w:sz w:val="22"/>
          <w:szCs w:val="22"/>
        </w:rPr>
      </w:pPr>
      <w:r w:rsidRPr="00B55116">
        <w:rPr>
          <w:rFonts w:ascii="Arial" w:hAnsi="Arial" w:cs="Arial"/>
          <w:sz w:val="22"/>
          <w:szCs w:val="22"/>
        </w:rPr>
        <w:t xml:space="preserve">Any such disclosure and the subsequent actions taken will be noted in the minutes. </w:t>
      </w:r>
    </w:p>
    <w:p w14:paraId="70F719E6" w14:textId="77777777" w:rsidR="007A016F" w:rsidRPr="00B55116" w:rsidRDefault="007A016F" w:rsidP="007A016F">
      <w:pPr>
        <w:pStyle w:val="NormalWeb"/>
        <w:rPr>
          <w:rFonts w:ascii="Arial" w:hAnsi="Arial" w:cs="Arial"/>
          <w:sz w:val="22"/>
          <w:szCs w:val="22"/>
        </w:rPr>
      </w:pPr>
      <w:r w:rsidRPr="00B55116">
        <w:rPr>
          <w:rFonts w:ascii="Arial" w:hAnsi="Arial" w:cs="Arial"/>
          <w:sz w:val="22"/>
          <w:szCs w:val="22"/>
        </w:rPr>
        <w:t xml:space="preserve">This policy is meant to supplement good judgment, and staff, volunteers and MAC members should respect its spirit as well as its wording. </w:t>
      </w:r>
    </w:p>
    <w:p w14:paraId="41F4696B" w14:textId="77777777" w:rsidR="00A15DC1" w:rsidRPr="00B55116" w:rsidRDefault="00A15DC1" w:rsidP="00A15DC1">
      <w:pPr>
        <w:rPr>
          <w:sz w:val="22"/>
        </w:rPr>
      </w:pPr>
      <w:r w:rsidRPr="00B55116">
        <w:rPr>
          <w:sz w:val="22"/>
        </w:rPr>
        <w:t>Date Adopted: ______________________</w:t>
      </w:r>
    </w:p>
    <w:p w14:paraId="587D06CF" w14:textId="77777777" w:rsidR="00A15DC1" w:rsidRPr="00B55116" w:rsidRDefault="00A15DC1" w:rsidP="00A15DC1">
      <w:pPr>
        <w:rPr>
          <w:sz w:val="22"/>
          <w:lang w:val="en-US"/>
        </w:rPr>
      </w:pPr>
    </w:p>
    <w:p w14:paraId="4F7B2457" w14:textId="77777777" w:rsidR="00A15DC1" w:rsidRPr="00B55116" w:rsidRDefault="00A15DC1" w:rsidP="00A15DC1">
      <w:pPr>
        <w:rPr>
          <w:sz w:val="22"/>
        </w:rPr>
      </w:pPr>
      <w:r w:rsidRPr="00B55116">
        <w:rPr>
          <w:sz w:val="22"/>
          <w:lang w:val="en-US"/>
        </w:rPr>
        <w:t>Date due for review</w:t>
      </w:r>
      <w:r w:rsidRPr="00B55116">
        <w:rPr>
          <w:sz w:val="22"/>
        </w:rPr>
        <w:t xml:space="preserve">  ______________________</w:t>
      </w:r>
    </w:p>
    <w:p w14:paraId="422E0216" w14:textId="77777777" w:rsidR="00A15DC1" w:rsidRPr="00B55116" w:rsidRDefault="00A15DC1" w:rsidP="00A15DC1">
      <w:pPr>
        <w:rPr>
          <w:sz w:val="22"/>
          <w:lang w:val="en-US"/>
        </w:rPr>
      </w:pPr>
    </w:p>
    <w:p w14:paraId="7598F783" w14:textId="652C513C" w:rsidR="007A016F" w:rsidRPr="00B55116" w:rsidRDefault="007A016F" w:rsidP="007A016F">
      <w:pPr>
        <w:rPr>
          <w:sz w:val="22"/>
        </w:rPr>
      </w:pPr>
      <w:r w:rsidRPr="00B55116">
        <w:rPr>
          <w:sz w:val="22"/>
        </w:rPr>
        <w:t xml:space="preserve">* chose which option </w:t>
      </w:r>
      <w:r w:rsidR="00A15DC1">
        <w:rPr>
          <w:sz w:val="22"/>
        </w:rPr>
        <w:t xml:space="preserve">the MAC </w:t>
      </w:r>
      <w:r w:rsidRPr="00B55116">
        <w:rPr>
          <w:sz w:val="22"/>
        </w:rPr>
        <w:t>prefer</w:t>
      </w:r>
      <w:r w:rsidR="00A15DC1">
        <w:rPr>
          <w:sz w:val="22"/>
        </w:rPr>
        <w:t>s</w:t>
      </w:r>
      <w:r w:rsidRPr="00B55116">
        <w:rPr>
          <w:sz w:val="22"/>
        </w:rPr>
        <w:t>.</w:t>
      </w:r>
    </w:p>
    <w:p w14:paraId="0797658C" w14:textId="7A12CFB8" w:rsidR="00A15DC1" w:rsidRDefault="00A15DC1">
      <w:pPr>
        <w:rPr>
          <w:sz w:val="22"/>
        </w:rPr>
      </w:pPr>
      <w:r>
        <w:rPr>
          <w:sz w:val="22"/>
        </w:rPr>
        <w:br w:type="page"/>
      </w:r>
    </w:p>
    <w:p w14:paraId="71A4C0AA" w14:textId="0FAD54B5" w:rsidR="00167C5D" w:rsidRPr="00A15DC1" w:rsidRDefault="00167C5D" w:rsidP="00A15DC1">
      <w:pPr>
        <w:pStyle w:val="Heading1"/>
      </w:pPr>
      <w:bookmarkStart w:id="16" w:name="_Toc96942457"/>
      <w:bookmarkStart w:id="17" w:name="_Hlk84415397"/>
      <w:r w:rsidRPr="00A15DC1">
        <w:lastRenderedPageBreak/>
        <w:t>Volunteer Management</w:t>
      </w:r>
      <w:bookmarkEnd w:id="16"/>
    </w:p>
    <w:p w14:paraId="492ACE24" w14:textId="77777777" w:rsidR="00126A80" w:rsidRPr="00A15DC1" w:rsidRDefault="00126A80" w:rsidP="00A15DC1">
      <w:pPr>
        <w:pStyle w:val="Heading2"/>
      </w:pPr>
      <w:bookmarkStart w:id="18" w:name="_Toc96942458"/>
      <w:r w:rsidRPr="00A15DC1">
        <w:t>Volunteer Policy Template</w:t>
      </w:r>
      <w:bookmarkEnd w:id="18"/>
    </w:p>
    <w:p w14:paraId="0A331BF7" w14:textId="77777777" w:rsidR="00126A80" w:rsidRPr="00B55116" w:rsidRDefault="00126A80" w:rsidP="00126A80">
      <w:pPr>
        <w:rPr>
          <w:sz w:val="22"/>
          <w:lang w:val="en-US"/>
        </w:rPr>
      </w:pPr>
      <w:r w:rsidRPr="00B55116">
        <w:rPr>
          <w:sz w:val="22"/>
          <w:lang w:val="en-US"/>
        </w:rPr>
        <w:t xml:space="preserve">Volunteers in [Name of MA] make a vital contribution to our aims.  </w:t>
      </w:r>
      <w:r w:rsidRPr="00B55116">
        <w:rPr>
          <w:sz w:val="22"/>
        </w:rPr>
        <w:t>We believe that we should invest in our volunteers. To this end, we shall provide regular and on</w:t>
      </w:r>
      <w:r w:rsidRPr="00B55116">
        <w:rPr>
          <w:sz w:val="22"/>
        </w:rPr>
        <w:softHyphen/>
        <w:t xml:space="preserve">going support, supervision and training, to enable volunteers to develop their skills, both in order to enhance their volunteering work with us and to help them contribute to the wider community.  </w:t>
      </w:r>
      <w:r w:rsidRPr="00B55116">
        <w:rPr>
          <w:sz w:val="22"/>
          <w:lang w:val="en-US"/>
        </w:rPr>
        <w:t xml:space="preserve">Within this Mission Area volunteers are involved in </w:t>
      </w:r>
    </w:p>
    <w:p w14:paraId="65C480E2" w14:textId="5F24F4C1" w:rsidR="00126A80" w:rsidRPr="00B55116" w:rsidRDefault="00126A80" w:rsidP="007C54EB">
      <w:pPr>
        <w:numPr>
          <w:ilvl w:val="0"/>
          <w:numId w:val="20"/>
        </w:numPr>
        <w:ind w:left="1080"/>
        <w:rPr>
          <w:sz w:val="22"/>
          <w:lang w:val="en-US"/>
        </w:rPr>
      </w:pPr>
      <w:r w:rsidRPr="00B55116">
        <w:rPr>
          <w:sz w:val="22"/>
          <w:lang w:val="en-US"/>
        </w:rPr>
        <w:t xml:space="preserve">The management of our charity through serving on the </w:t>
      </w:r>
      <w:r w:rsidR="001C2206">
        <w:rPr>
          <w:sz w:val="22"/>
          <w:lang w:val="en-US"/>
        </w:rPr>
        <w:t>Trustee Board</w:t>
      </w:r>
      <w:r w:rsidRPr="00B55116">
        <w:rPr>
          <w:sz w:val="22"/>
          <w:lang w:val="en-US"/>
        </w:rPr>
        <w:t xml:space="preserve"> and its sub-committees</w:t>
      </w:r>
    </w:p>
    <w:p w14:paraId="3E915A1C" w14:textId="77777777" w:rsidR="00126A80" w:rsidRPr="00B55116" w:rsidRDefault="00126A80" w:rsidP="007C54EB">
      <w:pPr>
        <w:numPr>
          <w:ilvl w:val="0"/>
          <w:numId w:val="20"/>
        </w:numPr>
        <w:ind w:left="1080"/>
        <w:rPr>
          <w:sz w:val="22"/>
          <w:lang w:val="en-US"/>
        </w:rPr>
      </w:pPr>
      <w:r w:rsidRPr="00B55116">
        <w:rPr>
          <w:sz w:val="22"/>
          <w:lang w:val="en-US"/>
        </w:rPr>
        <w:t>Many other roles which support the mission and ministry of the church</w:t>
      </w:r>
    </w:p>
    <w:p w14:paraId="693AAF3F" w14:textId="77777777" w:rsidR="00126A80" w:rsidRPr="00B55116" w:rsidRDefault="00126A80" w:rsidP="00126A80">
      <w:pPr>
        <w:rPr>
          <w:sz w:val="22"/>
          <w:lang w:val="en-US"/>
        </w:rPr>
      </w:pPr>
      <w:r w:rsidRPr="00B55116">
        <w:rPr>
          <w:sz w:val="22"/>
          <w:lang w:val="en-US"/>
        </w:rPr>
        <w:t>By adopting this policy [NAME of MA] aims to:</w:t>
      </w:r>
    </w:p>
    <w:p w14:paraId="0B62043E" w14:textId="77777777" w:rsidR="00126A80" w:rsidRPr="00B55116" w:rsidRDefault="00126A80" w:rsidP="007C54EB">
      <w:pPr>
        <w:numPr>
          <w:ilvl w:val="0"/>
          <w:numId w:val="21"/>
        </w:numPr>
        <w:rPr>
          <w:sz w:val="22"/>
          <w:lang w:val="en-US"/>
        </w:rPr>
      </w:pPr>
      <w:r w:rsidRPr="00B55116">
        <w:rPr>
          <w:sz w:val="22"/>
          <w:lang w:val="en-US"/>
        </w:rPr>
        <w:t>Highlight and acknowledge the value of the contribution made by volunteers;</w:t>
      </w:r>
    </w:p>
    <w:p w14:paraId="4A4977C5" w14:textId="77777777" w:rsidR="00126A80" w:rsidRPr="00B55116" w:rsidRDefault="00126A80" w:rsidP="007C54EB">
      <w:pPr>
        <w:numPr>
          <w:ilvl w:val="0"/>
          <w:numId w:val="21"/>
        </w:numPr>
        <w:rPr>
          <w:sz w:val="22"/>
          <w:lang w:val="en-US"/>
        </w:rPr>
      </w:pPr>
      <w:r w:rsidRPr="00B55116">
        <w:rPr>
          <w:sz w:val="22"/>
          <w:lang w:val="en-US"/>
        </w:rPr>
        <w:t>Reflect the purposes, values, standards and strategies of the Mission Area in its approach to involving volunteers;</w:t>
      </w:r>
    </w:p>
    <w:p w14:paraId="7F8491B6" w14:textId="77777777" w:rsidR="00126A80" w:rsidRPr="00B55116" w:rsidRDefault="00126A80" w:rsidP="007C54EB">
      <w:pPr>
        <w:numPr>
          <w:ilvl w:val="0"/>
          <w:numId w:val="21"/>
        </w:numPr>
        <w:rPr>
          <w:sz w:val="22"/>
          <w:lang w:val="en-US"/>
        </w:rPr>
      </w:pPr>
      <w:r w:rsidRPr="00B55116">
        <w:rPr>
          <w:sz w:val="22"/>
          <w:lang w:val="en-US"/>
        </w:rPr>
        <w:t>Recognise the respective roles, rights and responsibilities of volunteers;</w:t>
      </w:r>
    </w:p>
    <w:p w14:paraId="1BD6E875" w14:textId="77777777" w:rsidR="00126A80" w:rsidRPr="00B55116" w:rsidRDefault="00126A80" w:rsidP="007C54EB">
      <w:pPr>
        <w:numPr>
          <w:ilvl w:val="0"/>
          <w:numId w:val="21"/>
        </w:numPr>
        <w:rPr>
          <w:sz w:val="22"/>
          <w:lang w:val="en-US"/>
        </w:rPr>
      </w:pPr>
      <w:r w:rsidRPr="00B55116">
        <w:rPr>
          <w:sz w:val="22"/>
          <w:lang w:val="en-US"/>
        </w:rPr>
        <w:t>Confirm this Mission Area’s commitment to involving volunteers in its work;</w:t>
      </w:r>
    </w:p>
    <w:p w14:paraId="1EA0955E" w14:textId="77777777" w:rsidR="00126A80" w:rsidRPr="00B55116" w:rsidRDefault="00126A80" w:rsidP="007C54EB">
      <w:pPr>
        <w:numPr>
          <w:ilvl w:val="0"/>
          <w:numId w:val="21"/>
        </w:numPr>
        <w:rPr>
          <w:sz w:val="22"/>
          <w:lang w:val="en-US"/>
        </w:rPr>
      </w:pPr>
      <w:r w:rsidRPr="00B55116">
        <w:rPr>
          <w:sz w:val="22"/>
          <w:lang w:val="en-US"/>
        </w:rPr>
        <w:t>Establish clear principles for the involvement of volunteers; and</w:t>
      </w:r>
    </w:p>
    <w:p w14:paraId="118EE7DB" w14:textId="77777777" w:rsidR="00126A80" w:rsidRPr="00B55116" w:rsidRDefault="00126A80" w:rsidP="007C54EB">
      <w:pPr>
        <w:numPr>
          <w:ilvl w:val="0"/>
          <w:numId w:val="21"/>
        </w:numPr>
        <w:rPr>
          <w:sz w:val="22"/>
          <w:lang w:val="en-US"/>
        </w:rPr>
      </w:pPr>
      <w:r w:rsidRPr="00B55116">
        <w:rPr>
          <w:sz w:val="22"/>
          <w:lang w:val="en-US"/>
        </w:rPr>
        <w:t>Ensure the ongoing quality of both the volunteering opportunities on offer and the work carried out by our volunteers;</w:t>
      </w:r>
    </w:p>
    <w:p w14:paraId="32617295" w14:textId="77777777" w:rsidR="00126A80" w:rsidRPr="00B55116" w:rsidRDefault="00126A80" w:rsidP="00126A80">
      <w:pPr>
        <w:rPr>
          <w:b/>
          <w:bCs/>
          <w:sz w:val="22"/>
        </w:rPr>
      </w:pPr>
      <w:r w:rsidRPr="00B55116">
        <w:rPr>
          <w:b/>
          <w:bCs/>
          <w:sz w:val="22"/>
        </w:rPr>
        <w:t>Volunteers have a right to:</w:t>
      </w:r>
    </w:p>
    <w:p w14:paraId="5F75968B" w14:textId="2C0F7C38" w:rsidR="00126A80" w:rsidRPr="00B55116" w:rsidRDefault="00126A80" w:rsidP="007C54EB">
      <w:pPr>
        <w:numPr>
          <w:ilvl w:val="0"/>
          <w:numId w:val="22"/>
        </w:numPr>
        <w:rPr>
          <w:sz w:val="22"/>
        </w:rPr>
      </w:pPr>
      <w:r w:rsidRPr="00B55116">
        <w:rPr>
          <w:sz w:val="22"/>
        </w:rPr>
        <w:t xml:space="preserve">Accurate information on the </w:t>
      </w:r>
      <w:r w:rsidR="009F1F67">
        <w:rPr>
          <w:sz w:val="22"/>
        </w:rPr>
        <w:t>Mission Area</w:t>
      </w:r>
      <w:r w:rsidRPr="00B55116">
        <w:rPr>
          <w:sz w:val="22"/>
        </w:rPr>
        <w:t xml:space="preserve"> and its policies;</w:t>
      </w:r>
    </w:p>
    <w:p w14:paraId="3D1D3939" w14:textId="77777777" w:rsidR="00126A80" w:rsidRPr="00B55116" w:rsidRDefault="00126A80" w:rsidP="007C54EB">
      <w:pPr>
        <w:numPr>
          <w:ilvl w:val="0"/>
          <w:numId w:val="22"/>
        </w:numPr>
        <w:rPr>
          <w:sz w:val="22"/>
        </w:rPr>
      </w:pPr>
      <w:r w:rsidRPr="00B55116">
        <w:rPr>
          <w:sz w:val="22"/>
        </w:rPr>
        <w:t>A clear description of the tasks that they expected to undertake and the skills needed to undertake those tasks effectively and a clear understanding of accountability.</w:t>
      </w:r>
    </w:p>
    <w:p w14:paraId="25291AAC" w14:textId="77777777" w:rsidR="00126A80" w:rsidRPr="00B55116" w:rsidRDefault="00126A80" w:rsidP="007C54EB">
      <w:pPr>
        <w:numPr>
          <w:ilvl w:val="0"/>
          <w:numId w:val="22"/>
        </w:numPr>
        <w:rPr>
          <w:sz w:val="22"/>
        </w:rPr>
      </w:pPr>
      <w:r w:rsidRPr="00B55116">
        <w:rPr>
          <w:sz w:val="22"/>
        </w:rPr>
        <w:t>Opportunities for self-development, through training and support;</w:t>
      </w:r>
    </w:p>
    <w:p w14:paraId="34F0FF98" w14:textId="77777777" w:rsidR="00126A80" w:rsidRPr="00B55116" w:rsidRDefault="00126A80" w:rsidP="007C54EB">
      <w:pPr>
        <w:numPr>
          <w:ilvl w:val="0"/>
          <w:numId w:val="22"/>
        </w:numPr>
        <w:rPr>
          <w:sz w:val="22"/>
        </w:rPr>
      </w:pPr>
      <w:r w:rsidRPr="00B55116">
        <w:rPr>
          <w:sz w:val="22"/>
        </w:rPr>
        <w:t>Have a safe working environment;</w:t>
      </w:r>
    </w:p>
    <w:p w14:paraId="1C8A2C28" w14:textId="77777777" w:rsidR="00126A80" w:rsidRPr="00B55116" w:rsidRDefault="00126A80" w:rsidP="007C54EB">
      <w:pPr>
        <w:numPr>
          <w:ilvl w:val="0"/>
          <w:numId w:val="22"/>
        </w:numPr>
        <w:rPr>
          <w:sz w:val="22"/>
        </w:rPr>
      </w:pPr>
      <w:r w:rsidRPr="00B55116">
        <w:rPr>
          <w:sz w:val="22"/>
        </w:rPr>
        <w:t>Have out-of-pocket expenses reimbursed where agreed;</w:t>
      </w:r>
    </w:p>
    <w:p w14:paraId="7BCCCE5F" w14:textId="77777777" w:rsidR="00126A80" w:rsidRPr="00B55116" w:rsidRDefault="00126A80" w:rsidP="007C54EB">
      <w:pPr>
        <w:numPr>
          <w:ilvl w:val="0"/>
          <w:numId w:val="22"/>
        </w:numPr>
        <w:rPr>
          <w:sz w:val="22"/>
        </w:rPr>
      </w:pPr>
      <w:r w:rsidRPr="00B55116">
        <w:rPr>
          <w:sz w:val="22"/>
        </w:rPr>
        <w:t>A named person they can go to for advice, training, support and peer mentoring;</w:t>
      </w:r>
    </w:p>
    <w:p w14:paraId="7B161C87" w14:textId="77777777" w:rsidR="00126A80" w:rsidRPr="00B55116" w:rsidRDefault="00126A80" w:rsidP="007C54EB">
      <w:pPr>
        <w:numPr>
          <w:ilvl w:val="0"/>
          <w:numId w:val="22"/>
        </w:numPr>
        <w:rPr>
          <w:sz w:val="22"/>
        </w:rPr>
      </w:pPr>
      <w:r w:rsidRPr="00B55116">
        <w:rPr>
          <w:sz w:val="22"/>
        </w:rPr>
        <w:t>Protection from exploitation by other volunteers and those whom we serve;</w:t>
      </w:r>
    </w:p>
    <w:p w14:paraId="1A51575D" w14:textId="77777777" w:rsidR="00126A80" w:rsidRPr="00B55116" w:rsidRDefault="00126A80" w:rsidP="007C54EB">
      <w:pPr>
        <w:numPr>
          <w:ilvl w:val="0"/>
          <w:numId w:val="22"/>
        </w:numPr>
        <w:rPr>
          <w:sz w:val="22"/>
        </w:rPr>
      </w:pPr>
      <w:r w:rsidRPr="00B55116">
        <w:rPr>
          <w:sz w:val="22"/>
        </w:rPr>
        <w:t>Say ‘no’ without feeling guilty;</w:t>
      </w:r>
    </w:p>
    <w:p w14:paraId="3D91490D" w14:textId="78AFB9A6" w:rsidR="00126A80" w:rsidRPr="00B55116" w:rsidRDefault="00126A80" w:rsidP="007C54EB">
      <w:pPr>
        <w:numPr>
          <w:ilvl w:val="0"/>
          <w:numId w:val="22"/>
        </w:numPr>
        <w:rPr>
          <w:sz w:val="22"/>
        </w:rPr>
      </w:pPr>
      <w:r w:rsidRPr="00B55116">
        <w:rPr>
          <w:sz w:val="22"/>
        </w:rPr>
        <w:t xml:space="preserve">Have their contribution valued by all sections of the </w:t>
      </w:r>
      <w:r w:rsidR="009F1F67">
        <w:rPr>
          <w:sz w:val="22"/>
        </w:rPr>
        <w:t>Mission Area</w:t>
      </w:r>
      <w:r w:rsidRPr="00B55116">
        <w:rPr>
          <w:sz w:val="22"/>
        </w:rPr>
        <w:t>;</w:t>
      </w:r>
    </w:p>
    <w:p w14:paraId="09AC4F64" w14:textId="77777777" w:rsidR="00126A80" w:rsidRPr="00B55116" w:rsidRDefault="00126A80" w:rsidP="007C54EB">
      <w:pPr>
        <w:numPr>
          <w:ilvl w:val="0"/>
          <w:numId w:val="22"/>
        </w:numPr>
        <w:rPr>
          <w:sz w:val="22"/>
        </w:rPr>
      </w:pPr>
      <w:r w:rsidRPr="00B55116">
        <w:rPr>
          <w:sz w:val="22"/>
        </w:rPr>
        <w:t>Receive constructive feedback on their contribution;</w:t>
      </w:r>
    </w:p>
    <w:p w14:paraId="326E76BC" w14:textId="77777777" w:rsidR="00126A80" w:rsidRPr="00B55116" w:rsidRDefault="00126A80" w:rsidP="007C54EB">
      <w:pPr>
        <w:numPr>
          <w:ilvl w:val="0"/>
          <w:numId w:val="22"/>
        </w:numPr>
        <w:rPr>
          <w:sz w:val="22"/>
        </w:rPr>
      </w:pPr>
      <w:r w:rsidRPr="00B55116">
        <w:rPr>
          <w:sz w:val="22"/>
        </w:rPr>
        <w:t>Be covered by appropriate insurance;</w:t>
      </w:r>
    </w:p>
    <w:p w14:paraId="52CDE81B" w14:textId="77777777" w:rsidR="00126A80" w:rsidRPr="00B55116" w:rsidRDefault="00126A80" w:rsidP="00126A80">
      <w:pPr>
        <w:rPr>
          <w:sz w:val="22"/>
        </w:rPr>
      </w:pPr>
      <w:r w:rsidRPr="00B55116">
        <w:rPr>
          <w:b/>
          <w:bCs/>
          <w:sz w:val="22"/>
        </w:rPr>
        <w:t>The Responsibilities of Volunteers</w:t>
      </w:r>
    </w:p>
    <w:p w14:paraId="404E3D88" w14:textId="77777777" w:rsidR="00126A80" w:rsidRPr="00B55116" w:rsidRDefault="00126A80" w:rsidP="007C54EB">
      <w:pPr>
        <w:numPr>
          <w:ilvl w:val="0"/>
          <w:numId w:val="22"/>
        </w:numPr>
        <w:rPr>
          <w:sz w:val="22"/>
        </w:rPr>
      </w:pPr>
      <w:r w:rsidRPr="00B55116">
        <w:rPr>
          <w:sz w:val="22"/>
        </w:rPr>
        <w:t>To treat everyone associated with the Mission Area – children and adults - with courtesy and respect;</w:t>
      </w:r>
    </w:p>
    <w:p w14:paraId="149B6F90" w14:textId="77777777" w:rsidR="00126A80" w:rsidRPr="00B55116" w:rsidRDefault="00126A80" w:rsidP="007C54EB">
      <w:pPr>
        <w:numPr>
          <w:ilvl w:val="0"/>
          <w:numId w:val="22"/>
        </w:numPr>
        <w:rPr>
          <w:sz w:val="22"/>
        </w:rPr>
      </w:pPr>
      <w:r w:rsidRPr="00B55116">
        <w:rPr>
          <w:sz w:val="22"/>
        </w:rPr>
        <w:t>To be reliable, particularly with agreed arrangements and carry out agreed roles and tasks;</w:t>
      </w:r>
    </w:p>
    <w:p w14:paraId="2A13A308" w14:textId="77777777" w:rsidR="00126A80" w:rsidRPr="00B55116" w:rsidRDefault="00126A80" w:rsidP="007C54EB">
      <w:pPr>
        <w:numPr>
          <w:ilvl w:val="0"/>
          <w:numId w:val="22"/>
        </w:numPr>
        <w:rPr>
          <w:sz w:val="22"/>
        </w:rPr>
      </w:pPr>
      <w:r w:rsidRPr="00B55116">
        <w:rPr>
          <w:sz w:val="22"/>
        </w:rPr>
        <w:t>To notify the appropriate person if you are unavailable or unable to fulfil your volunteer duty.</w:t>
      </w:r>
    </w:p>
    <w:p w14:paraId="4E623AD4" w14:textId="77777777" w:rsidR="00126A80" w:rsidRPr="00B55116" w:rsidRDefault="00126A80" w:rsidP="007C54EB">
      <w:pPr>
        <w:numPr>
          <w:ilvl w:val="0"/>
          <w:numId w:val="22"/>
        </w:numPr>
        <w:rPr>
          <w:sz w:val="22"/>
        </w:rPr>
      </w:pPr>
      <w:r w:rsidRPr="00B55116">
        <w:rPr>
          <w:sz w:val="22"/>
        </w:rPr>
        <w:t>To co-operate with other volunteers.</w:t>
      </w:r>
    </w:p>
    <w:p w14:paraId="2977B773" w14:textId="77777777" w:rsidR="00126A80" w:rsidRPr="00B55116" w:rsidRDefault="00126A80" w:rsidP="007C54EB">
      <w:pPr>
        <w:numPr>
          <w:ilvl w:val="0"/>
          <w:numId w:val="22"/>
        </w:numPr>
        <w:rPr>
          <w:sz w:val="22"/>
        </w:rPr>
      </w:pPr>
      <w:r w:rsidRPr="00B55116">
        <w:rPr>
          <w:sz w:val="22"/>
        </w:rPr>
        <w:lastRenderedPageBreak/>
        <w:t>To undertake relevant training when necessary;</w:t>
      </w:r>
    </w:p>
    <w:p w14:paraId="70C587D9" w14:textId="77777777" w:rsidR="00126A80" w:rsidRPr="00B55116" w:rsidRDefault="00126A80" w:rsidP="007C54EB">
      <w:pPr>
        <w:numPr>
          <w:ilvl w:val="0"/>
          <w:numId w:val="22"/>
        </w:numPr>
        <w:rPr>
          <w:sz w:val="22"/>
        </w:rPr>
      </w:pPr>
      <w:r w:rsidRPr="00B55116">
        <w:rPr>
          <w:sz w:val="22"/>
        </w:rPr>
        <w:t>To exchange information and feedback;</w:t>
      </w:r>
    </w:p>
    <w:p w14:paraId="64F97E33" w14:textId="77777777" w:rsidR="00126A80" w:rsidRPr="00B55116" w:rsidRDefault="00126A80" w:rsidP="007C54EB">
      <w:pPr>
        <w:numPr>
          <w:ilvl w:val="0"/>
          <w:numId w:val="22"/>
        </w:numPr>
        <w:rPr>
          <w:sz w:val="22"/>
        </w:rPr>
      </w:pPr>
      <w:r w:rsidRPr="00B55116">
        <w:rPr>
          <w:sz w:val="22"/>
        </w:rPr>
        <w:t>To ask for support when and where it is needed;</w:t>
      </w:r>
    </w:p>
    <w:p w14:paraId="526B59CC" w14:textId="77777777" w:rsidR="00126A80" w:rsidRPr="00B55116" w:rsidRDefault="00126A80" w:rsidP="007C54EB">
      <w:pPr>
        <w:numPr>
          <w:ilvl w:val="0"/>
          <w:numId w:val="22"/>
        </w:numPr>
        <w:rPr>
          <w:sz w:val="22"/>
        </w:rPr>
      </w:pPr>
      <w:r w:rsidRPr="00B55116">
        <w:rPr>
          <w:sz w:val="22"/>
        </w:rPr>
        <w:t>To respect confidentiality where and when appropriate;</w:t>
      </w:r>
    </w:p>
    <w:p w14:paraId="7B60B6D4" w14:textId="77777777" w:rsidR="00126A80" w:rsidRPr="00B55116" w:rsidRDefault="00126A80" w:rsidP="007C54EB">
      <w:pPr>
        <w:numPr>
          <w:ilvl w:val="0"/>
          <w:numId w:val="22"/>
        </w:numPr>
        <w:rPr>
          <w:sz w:val="22"/>
        </w:rPr>
      </w:pPr>
      <w:r w:rsidRPr="00B55116">
        <w:rPr>
          <w:sz w:val="22"/>
        </w:rPr>
        <w:t>To follow our Safeguarding policy.</w:t>
      </w:r>
    </w:p>
    <w:p w14:paraId="4852ED68" w14:textId="77777777" w:rsidR="00126A80" w:rsidRPr="00B55116" w:rsidRDefault="00126A80" w:rsidP="00126A80">
      <w:pPr>
        <w:rPr>
          <w:b/>
          <w:bCs/>
          <w:sz w:val="22"/>
          <w:lang w:val="en-US"/>
        </w:rPr>
      </w:pPr>
      <w:r w:rsidRPr="00B55116">
        <w:rPr>
          <w:b/>
          <w:bCs/>
          <w:sz w:val="22"/>
          <w:lang w:val="en-US"/>
        </w:rPr>
        <w:t>Recruitment and Selection</w:t>
      </w:r>
    </w:p>
    <w:p w14:paraId="306A9B81" w14:textId="77777777" w:rsidR="00126A80" w:rsidRPr="00B55116" w:rsidRDefault="00126A80" w:rsidP="00126A80">
      <w:pPr>
        <w:rPr>
          <w:sz w:val="22"/>
          <w:lang w:val="en-US"/>
        </w:rPr>
      </w:pPr>
      <w:r w:rsidRPr="00B55116">
        <w:rPr>
          <w:sz w:val="22"/>
          <w:lang w:val="en-US"/>
        </w:rPr>
        <w:t xml:space="preserve">[Name of MA] will adhere to its equalities and diversity policy when recruiting and selecting volunteers.  Written role descriptions will outline the broad duties of the role where appropriate.  Where there is specific training required this will be highlighted as part of the recruitment process.  Where there is a requirement for a Disclosure Check, this will be highlighted as part of the recruitment process.  </w:t>
      </w:r>
    </w:p>
    <w:p w14:paraId="04DC6CD9" w14:textId="77777777" w:rsidR="00126A80" w:rsidRPr="00B55116" w:rsidRDefault="00126A80" w:rsidP="00126A80">
      <w:pPr>
        <w:rPr>
          <w:b/>
          <w:bCs/>
          <w:sz w:val="22"/>
          <w:lang w:val="en-US"/>
        </w:rPr>
      </w:pPr>
      <w:r w:rsidRPr="00B55116">
        <w:rPr>
          <w:b/>
          <w:bCs/>
          <w:sz w:val="22"/>
          <w:lang w:val="en-US"/>
        </w:rPr>
        <w:t>Support and Supervision</w:t>
      </w:r>
    </w:p>
    <w:p w14:paraId="1748712A" w14:textId="77777777" w:rsidR="00126A80" w:rsidRPr="00B55116" w:rsidRDefault="00126A80" w:rsidP="00126A80">
      <w:pPr>
        <w:rPr>
          <w:sz w:val="22"/>
          <w:lang w:val="en-US"/>
        </w:rPr>
      </w:pPr>
      <w:r w:rsidRPr="00B55116">
        <w:rPr>
          <w:sz w:val="22"/>
          <w:lang w:val="en-US"/>
        </w:rPr>
        <w:t>Once placed, we will expect volunteers to comply with existing policies and procedures.  All volunteers are covered under our insurance policy with Ecclesiastical Insurance which includes Public Liability Insurance.</w:t>
      </w:r>
    </w:p>
    <w:p w14:paraId="512A11CD" w14:textId="004AC090" w:rsidR="00126A80" w:rsidRPr="00B55116" w:rsidRDefault="00126A80" w:rsidP="00126A80">
      <w:pPr>
        <w:rPr>
          <w:sz w:val="22"/>
          <w:lang w:val="en-US"/>
        </w:rPr>
      </w:pPr>
      <w:r w:rsidRPr="00B55116">
        <w:rPr>
          <w:sz w:val="22"/>
          <w:lang w:val="en-US"/>
        </w:rPr>
        <w:t xml:space="preserve">All volunteers will have an induction to their volunteering which will involve an overview of the relevant policies and procedures.  Following induction, volunteers will have regular support and supervision meetings with a named contact to identify any areas for development, or to discuss any issues.  </w:t>
      </w:r>
      <w:r w:rsidRPr="00B55116">
        <w:rPr>
          <w:sz w:val="22"/>
          <w:highlight w:val="yellow"/>
          <w:lang w:val="en-US"/>
        </w:rPr>
        <w:t>A record of these discussions may be held as part of a volunteer’s records.  Volunteers can have access to their records at any time.</w:t>
      </w:r>
      <w:r w:rsidRPr="00B55116">
        <w:rPr>
          <w:sz w:val="22"/>
          <w:lang w:val="en-US"/>
        </w:rPr>
        <w:t xml:space="preserve"> </w:t>
      </w:r>
    </w:p>
    <w:p w14:paraId="55F9D27E" w14:textId="77777777" w:rsidR="00126A80" w:rsidRPr="00B55116" w:rsidRDefault="00126A80" w:rsidP="00126A80">
      <w:pPr>
        <w:rPr>
          <w:sz w:val="22"/>
          <w:lang w:val="en-US"/>
        </w:rPr>
      </w:pPr>
      <w:r w:rsidRPr="00B55116">
        <w:rPr>
          <w:sz w:val="22"/>
          <w:lang w:val="en-US"/>
        </w:rPr>
        <w:t>Volunteers will be able to claim reasonable expenses for their volunteering, as agreed, on the provision of the relevant documentation.  Volunteers should discuss any planned expenditure prior to incurring these expenses to ensure it will be covered by the charity.</w:t>
      </w:r>
    </w:p>
    <w:p w14:paraId="6C0D10A0" w14:textId="77777777" w:rsidR="00126A80" w:rsidRPr="00B55116" w:rsidRDefault="00126A80" w:rsidP="00126A80">
      <w:pPr>
        <w:rPr>
          <w:sz w:val="22"/>
          <w:lang w:val="en-US"/>
        </w:rPr>
      </w:pPr>
      <w:r w:rsidRPr="00B55116">
        <w:rPr>
          <w:sz w:val="22"/>
          <w:lang w:val="en-US"/>
        </w:rPr>
        <w:t xml:space="preserve">Where volunteers have holidays or other commitments which mean that they cannot attend their normal volunteering, they should advise their named contact so that alternative cover can be arranged.  </w:t>
      </w:r>
    </w:p>
    <w:p w14:paraId="4C43B6B2" w14:textId="77777777" w:rsidR="00126A80" w:rsidRPr="00B55116" w:rsidRDefault="00126A80" w:rsidP="00126A80">
      <w:pPr>
        <w:rPr>
          <w:sz w:val="22"/>
          <w:lang w:val="en-US"/>
        </w:rPr>
      </w:pPr>
      <w:r w:rsidRPr="00B55116">
        <w:rPr>
          <w:sz w:val="22"/>
          <w:lang w:val="en-US"/>
        </w:rPr>
        <w:t xml:space="preserve">Volunteers can access learning and development opportunities which are relevant to their volunteering role throughout the duration of their volunteering.  Volunteers may be able to apply for a Diocesan Training Bursary to cover the cost of external training and development. </w:t>
      </w:r>
    </w:p>
    <w:p w14:paraId="5CC4AC25" w14:textId="77777777" w:rsidR="00126A80" w:rsidRPr="00B55116" w:rsidRDefault="00126A80" w:rsidP="00126A80">
      <w:pPr>
        <w:rPr>
          <w:b/>
          <w:bCs/>
          <w:sz w:val="22"/>
          <w:lang w:val="en-US"/>
        </w:rPr>
      </w:pPr>
      <w:r w:rsidRPr="00B55116">
        <w:rPr>
          <w:b/>
          <w:bCs/>
          <w:sz w:val="22"/>
          <w:lang w:val="en-US"/>
        </w:rPr>
        <w:t>Problem Solving</w:t>
      </w:r>
    </w:p>
    <w:p w14:paraId="000CED59" w14:textId="77777777" w:rsidR="00126A80" w:rsidRPr="00B55116" w:rsidRDefault="00126A80" w:rsidP="00126A80">
      <w:pPr>
        <w:rPr>
          <w:sz w:val="22"/>
        </w:rPr>
      </w:pPr>
      <w:r w:rsidRPr="00B55116">
        <w:rPr>
          <w:sz w:val="22"/>
        </w:rPr>
        <w:t>Volunteers are important to us. It is important that volunteers enjoy their experience as a volunteer. If you have questions, concerns or if you are unhappy about anything, please talk with the person responsible for your support and supervision. Many problems can be sorted out through discussion.</w:t>
      </w:r>
    </w:p>
    <w:p w14:paraId="0AFA2403" w14:textId="77777777" w:rsidR="00126A80" w:rsidRPr="00B55116" w:rsidRDefault="00126A80" w:rsidP="00126A80">
      <w:pPr>
        <w:rPr>
          <w:sz w:val="22"/>
          <w:lang w:val="en-US"/>
        </w:rPr>
      </w:pPr>
      <w:r w:rsidRPr="00B55116">
        <w:rPr>
          <w:sz w:val="22"/>
          <w:lang w:val="en-US"/>
        </w:rPr>
        <w:t>Where this is not appropriate it may be dealt with by the relevant member of the clergy or Mission Area Leader.</w:t>
      </w:r>
    </w:p>
    <w:p w14:paraId="39442ECE" w14:textId="77777777" w:rsidR="00126A80" w:rsidRPr="00B55116" w:rsidRDefault="00126A80" w:rsidP="00126A80">
      <w:pPr>
        <w:rPr>
          <w:b/>
          <w:bCs/>
          <w:sz w:val="22"/>
          <w:lang w:val="en-US"/>
        </w:rPr>
      </w:pPr>
      <w:r w:rsidRPr="00B55116">
        <w:rPr>
          <w:b/>
          <w:bCs/>
          <w:sz w:val="22"/>
          <w:lang w:val="en-US"/>
        </w:rPr>
        <w:t>Responsibility</w:t>
      </w:r>
    </w:p>
    <w:p w14:paraId="07C46050" w14:textId="77777777" w:rsidR="00126A80" w:rsidRPr="00B55116" w:rsidRDefault="00126A80" w:rsidP="00126A80">
      <w:pPr>
        <w:rPr>
          <w:sz w:val="22"/>
          <w:lang w:val="en-US"/>
        </w:rPr>
      </w:pPr>
      <w:r w:rsidRPr="00B55116">
        <w:rPr>
          <w:sz w:val="22"/>
          <w:lang w:val="en-US"/>
        </w:rPr>
        <w:t>Overall responsibility for the implementation, monitoring and review of the policy and procedures lies with [name person responsible from your MAC].  Implementation and adherence to this policy is the responsibility of all staff and volunteers within the Mission Area.</w:t>
      </w:r>
    </w:p>
    <w:p w14:paraId="1D0888AB" w14:textId="77777777" w:rsidR="00B55116" w:rsidRPr="00B55116" w:rsidRDefault="00B55116" w:rsidP="00B55116">
      <w:pPr>
        <w:rPr>
          <w:sz w:val="22"/>
        </w:rPr>
      </w:pPr>
      <w:r w:rsidRPr="00B55116">
        <w:rPr>
          <w:sz w:val="22"/>
        </w:rPr>
        <w:t>Date Adopted: ______________________</w:t>
      </w:r>
    </w:p>
    <w:p w14:paraId="775C4489" w14:textId="7391B773" w:rsidR="008B1F03" w:rsidRPr="009F1F67" w:rsidRDefault="00126A80">
      <w:pPr>
        <w:rPr>
          <w:sz w:val="22"/>
        </w:rPr>
      </w:pPr>
      <w:r w:rsidRPr="00B55116">
        <w:rPr>
          <w:sz w:val="22"/>
          <w:lang w:val="en-US"/>
        </w:rPr>
        <w:t>Date due for review</w:t>
      </w:r>
      <w:r w:rsidR="00B55116" w:rsidRPr="00B55116">
        <w:rPr>
          <w:sz w:val="22"/>
        </w:rPr>
        <w:t xml:space="preserve">  ______________________</w:t>
      </w:r>
      <w:r w:rsidR="008B1F03" w:rsidRPr="00B55116">
        <w:rPr>
          <w:sz w:val="22"/>
        </w:rPr>
        <w:br w:type="page"/>
      </w:r>
    </w:p>
    <w:p w14:paraId="14EA9D9E" w14:textId="211D2D36" w:rsidR="008B1F03" w:rsidRPr="009F1F67" w:rsidRDefault="008B1F03" w:rsidP="009F1F67">
      <w:pPr>
        <w:pStyle w:val="Heading2"/>
      </w:pPr>
      <w:bookmarkStart w:id="19" w:name="_Toc96942459"/>
      <w:r w:rsidRPr="009F1F67">
        <w:lastRenderedPageBreak/>
        <w:t>Sample volunteer agreement</w:t>
      </w:r>
      <w:bookmarkEnd w:id="19"/>
    </w:p>
    <w:p w14:paraId="22E4BC9F" w14:textId="77777777" w:rsidR="008B1F03" w:rsidRPr="00B55116" w:rsidRDefault="008B1F03" w:rsidP="008B1F03">
      <w:pPr>
        <w:suppressAutoHyphens/>
        <w:autoSpaceDN w:val="0"/>
        <w:spacing w:after="60"/>
        <w:rPr>
          <w:sz w:val="22"/>
        </w:rPr>
      </w:pPr>
    </w:p>
    <w:p w14:paraId="07AD6502" w14:textId="6C635C22" w:rsidR="008B1F03" w:rsidRPr="00B55116" w:rsidRDefault="008B1F03" w:rsidP="008B1F03">
      <w:pPr>
        <w:suppressAutoHyphens/>
        <w:autoSpaceDN w:val="0"/>
        <w:spacing w:after="60"/>
        <w:rPr>
          <w:sz w:val="22"/>
        </w:rPr>
      </w:pPr>
      <w:r w:rsidRPr="00B55116">
        <w:rPr>
          <w:sz w:val="22"/>
        </w:rPr>
        <w:t>Volunteers are an important and valued part of [</w:t>
      </w:r>
      <w:bookmarkStart w:id="20" w:name="_Hlk84424753"/>
      <w:r w:rsidR="009F1F67">
        <w:rPr>
          <w:sz w:val="22"/>
        </w:rPr>
        <w:t>Name of Mission Area</w:t>
      </w:r>
      <w:bookmarkEnd w:id="20"/>
      <w:r w:rsidRPr="00B55116">
        <w:rPr>
          <w:sz w:val="22"/>
        </w:rPr>
        <w:t>]. We appreciate that you’ve chosen to volunteer with us. We will do our best to make your volunteer experience enjoyable and rewarding. We aim to be flexible and supportive. We believe that the volunteer relationship is built on trust and mutual understanding.</w:t>
      </w:r>
    </w:p>
    <w:p w14:paraId="2208B075" w14:textId="77777777" w:rsidR="008B1F03" w:rsidRPr="00B55116" w:rsidRDefault="008B1F03" w:rsidP="008B1F03">
      <w:pPr>
        <w:suppressAutoHyphens/>
        <w:autoSpaceDN w:val="0"/>
        <w:spacing w:after="60"/>
        <w:rPr>
          <w:sz w:val="22"/>
        </w:rPr>
      </w:pPr>
      <w:r w:rsidRPr="00B55116">
        <w:rPr>
          <w:sz w:val="22"/>
        </w:rPr>
        <w:t>This agreement sets out:</w:t>
      </w:r>
    </w:p>
    <w:p w14:paraId="42662ADB" w14:textId="77777777" w:rsidR="008B1F03" w:rsidRPr="00B55116" w:rsidRDefault="008B1F03" w:rsidP="007C54EB">
      <w:pPr>
        <w:numPr>
          <w:ilvl w:val="0"/>
          <w:numId w:val="17"/>
        </w:numPr>
        <w:suppressAutoHyphens/>
        <w:autoSpaceDN w:val="0"/>
        <w:spacing w:after="60"/>
        <w:rPr>
          <w:sz w:val="22"/>
        </w:rPr>
      </w:pPr>
      <w:r w:rsidRPr="00B55116">
        <w:rPr>
          <w:sz w:val="22"/>
        </w:rPr>
        <w:t>suggested start and end dates</w:t>
      </w:r>
    </w:p>
    <w:p w14:paraId="6486EFCB" w14:textId="77777777" w:rsidR="008B1F03" w:rsidRPr="00B55116" w:rsidRDefault="008B1F03" w:rsidP="007C54EB">
      <w:pPr>
        <w:numPr>
          <w:ilvl w:val="0"/>
          <w:numId w:val="17"/>
        </w:numPr>
        <w:suppressAutoHyphens/>
        <w:autoSpaceDN w:val="0"/>
        <w:spacing w:after="60"/>
        <w:rPr>
          <w:sz w:val="22"/>
        </w:rPr>
      </w:pPr>
      <w:r w:rsidRPr="00B55116">
        <w:rPr>
          <w:sz w:val="22"/>
        </w:rPr>
        <w:t>what support you can expect from us when you volunteer</w:t>
      </w:r>
    </w:p>
    <w:p w14:paraId="27AA2F97" w14:textId="77777777" w:rsidR="008B1F03" w:rsidRPr="00B55116" w:rsidRDefault="008B1F03" w:rsidP="007C54EB">
      <w:pPr>
        <w:numPr>
          <w:ilvl w:val="0"/>
          <w:numId w:val="17"/>
        </w:numPr>
        <w:suppressAutoHyphens/>
        <w:autoSpaceDN w:val="0"/>
        <w:spacing w:after="60"/>
        <w:rPr>
          <w:sz w:val="22"/>
        </w:rPr>
      </w:pPr>
      <w:r w:rsidRPr="00B55116">
        <w:rPr>
          <w:sz w:val="22"/>
        </w:rPr>
        <w:t>the expectations from you as a volunteer</w:t>
      </w:r>
    </w:p>
    <w:p w14:paraId="46F07C76" w14:textId="77777777" w:rsidR="008B1F03" w:rsidRPr="00B55116" w:rsidRDefault="008B1F03" w:rsidP="008B1F03">
      <w:pPr>
        <w:suppressAutoHyphens/>
        <w:autoSpaceDN w:val="0"/>
        <w:spacing w:after="60"/>
        <w:rPr>
          <w:sz w:val="22"/>
        </w:rPr>
      </w:pPr>
      <w:r w:rsidRPr="00B55116">
        <w:rPr>
          <w:sz w:val="22"/>
        </w:rPr>
        <w:t>As a volunteer we ask that you:</w:t>
      </w:r>
    </w:p>
    <w:p w14:paraId="12E39515" w14:textId="77777777" w:rsidR="008B1F03" w:rsidRPr="00B55116" w:rsidRDefault="008B1F03" w:rsidP="007C54EB">
      <w:pPr>
        <w:numPr>
          <w:ilvl w:val="0"/>
          <w:numId w:val="18"/>
        </w:numPr>
        <w:suppressAutoHyphens/>
        <w:autoSpaceDN w:val="0"/>
        <w:spacing w:after="60"/>
        <w:rPr>
          <w:sz w:val="22"/>
        </w:rPr>
      </w:pPr>
      <w:r w:rsidRPr="00B55116">
        <w:rPr>
          <w:sz w:val="22"/>
        </w:rPr>
        <w:t>Strive for the best that you can do and complete your volunteering activities with dedication and commitment.</w:t>
      </w:r>
    </w:p>
    <w:p w14:paraId="3FDB14C8" w14:textId="77777777" w:rsidR="008B1F03" w:rsidRPr="00B55116" w:rsidRDefault="008B1F03" w:rsidP="007C54EB">
      <w:pPr>
        <w:numPr>
          <w:ilvl w:val="0"/>
          <w:numId w:val="18"/>
        </w:numPr>
        <w:suppressAutoHyphens/>
        <w:autoSpaceDN w:val="0"/>
        <w:spacing w:after="60"/>
        <w:rPr>
          <w:sz w:val="22"/>
        </w:rPr>
      </w:pPr>
      <w:r w:rsidRPr="00B55116">
        <w:rPr>
          <w:sz w:val="22"/>
        </w:rPr>
        <w:t>Go to any briefings and training that we think will help you in your role.</w:t>
      </w:r>
    </w:p>
    <w:p w14:paraId="52B90171" w14:textId="243AECEA" w:rsidR="008B1F03" w:rsidRPr="00B55116" w:rsidRDefault="008B1F03" w:rsidP="007C54EB">
      <w:pPr>
        <w:numPr>
          <w:ilvl w:val="0"/>
          <w:numId w:val="18"/>
        </w:numPr>
        <w:suppressAutoHyphens/>
        <w:autoSpaceDN w:val="0"/>
        <w:spacing w:after="60"/>
        <w:rPr>
          <w:sz w:val="22"/>
        </w:rPr>
      </w:pPr>
      <w:r w:rsidRPr="00B55116">
        <w:rPr>
          <w:sz w:val="22"/>
        </w:rPr>
        <w:t>Be positive about and support the charitable work of [</w:t>
      </w:r>
      <w:r w:rsidR="009F1F67">
        <w:rPr>
          <w:sz w:val="22"/>
        </w:rPr>
        <w:t>Name of Mission Area</w:t>
      </w:r>
      <w:r w:rsidRPr="00B55116">
        <w:rPr>
          <w:sz w:val="22"/>
        </w:rPr>
        <w:t>].</w:t>
      </w:r>
    </w:p>
    <w:p w14:paraId="1E791C27" w14:textId="1B9D695D" w:rsidR="008B1F03" w:rsidRPr="00B55116" w:rsidRDefault="008B1F03" w:rsidP="007C54EB">
      <w:pPr>
        <w:numPr>
          <w:ilvl w:val="0"/>
          <w:numId w:val="18"/>
        </w:numPr>
        <w:suppressAutoHyphens/>
        <w:autoSpaceDN w:val="0"/>
        <w:spacing w:after="60"/>
        <w:rPr>
          <w:sz w:val="22"/>
        </w:rPr>
      </w:pPr>
      <w:r w:rsidRPr="00B55116">
        <w:rPr>
          <w:sz w:val="22"/>
        </w:rPr>
        <w:t>Follow and operate within the policies and procedures of [</w:t>
      </w:r>
      <w:r w:rsidR="009F1F67">
        <w:rPr>
          <w:sz w:val="22"/>
        </w:rPr>
        <w:t>Name of Mission Area</w:t>
      </w:r>
      <w:r w:rsidRPr="00B55116">
        <w:rPr>
          <w:sz w:val="22"/>
        </w:rPr>
        <w:t>], including Health and Safety and Equal Opportunities.</w:t>
      </w:r>
    </w:p>
    <w:p w14:paraId="2739BE50" w14:textId="77777777" w:rsidR="008B1F03" w:rsidRPr="00B55116" w:rsidRDefault="008B1F03" w:rsidP="007C54EB">
      <w:pPr>
        <w:numPr>
          <w:ilvl w:val="0"/>
          <w:numId w:val="18"/>
        </w:numPr>
        <w:suppressAutoHyphens/>
        <w:autoSpaceDN w:val="0"/>
        <w:spacing w:after="60"/>
        <w:rPr>
          <w:sz w:val="22"/>
        </w:rPr>
      </w:pPr>
      <w:r w:rsidRPr="00B55116">
        <w:rPr>
          <w:sz w:val="22"/>
        </w:rPr>
        <w:t>Act responsibly and within the law.</w:t>
      </w:r>
    </w:p>
    <w:p w14:paraId="6D46DB1A" w14:textId="26CACF4E" w:rsidR="008B1F03" w:rsidRPr="00B55116" w:rsidRDefault="008B1F03" w:rsidP="007C54EB">
      <w:pPr>
        <w:numPr>
          <w:ilvl w:val="0"/>
          <w:numId w:val="18"/>
        </w:numPr>
        <w:suppressAutoHyphens/>
        <w:autoSpaceDN w:val="0"/>
        <w:spacing w:after="60"/>
        <w:rPr>
          <w:sz w:val="22"/>
        </w:rPr>
      </w:pPr>
      <w:r w:rsidRPr="00B55116">
        <w:rPr>
          <w:sz w:val="22"/>
        </w:rPr>
        <w:t>Maintain confidentiality of [</w:t>
      </w:r>
      <w:r w:rsidR="009F1F67">
        <w:rPr>
          <w:sz w:val="22"/>
        </w:rPr>
        <w:t>Name of Mission Area’s</w:t>
      </w:r>
      <w:r w:rsidRPr="00B55116">
        <w:rPr>
          <w:sz w:val="22"/>
        </w:rPr>
        <w:t>] activity, the people in our care, our team and our procedures.</w:t>
      </w:r>
    </w:p>
    <w:p w14:paraId="52505EB1" w14:textId="77777777" w:rsidR="008B1F03" w:rsidRPr="00B55116" w:rsidRDefault="008B1F03" w:rsidP="007C54EB">
      <w:pPr>
        <w:numPr>
          <w:ilvl w:val="0"/>
          <w:numId w:val="18"/>
        </w:numPr>
        <w:suppressAutoHyphens/>
        <w:autoSpaceDN w:val="0"/>
        <w:spacing w:after="60"/>
        <w:rPr>
          <w:sz w:val="22"/>
        </w:rPr>
      </w:pPr>
      <w:r w:rsidRPr="00B55116">
        <w:rPr>
          <w:sz w:val="22"/>
        </w:rPr>
        <w:t>Value and respect the rights of clients.</w:t>
      </w:r>
    </w:p>
    <w:p w14:paraId="704D9C04" w14:textId="77777777" w:rsidR="008B1F03" w:rsidRPr="00B55116" w:rsidRDefault="008B1F03" w:rsidP="007C54EB">
      <w:pPr>
        <w:numPr>
          <w:ilvl w:val="0"/>
          <w:numId w:val="18"/>
        </w:numPr>
        <w:suppressAutoHyphens/>
        <w:autoSpaceDN w:val="0"/>
        <w:spacing w:after="60"/>
        <w:rPr>
          <w:sz w:val="22"/>
        </w:rPr>
      </w:pPr>
      <w:r w:rsidRPr="00B55116">
        <w:rPr>
          <w:sz w:val="22"/>
        </w:rPr>
        <w:t>Work in partnership with staff and volunteers to make society a better place for our beneficiaries.</w:t>
      </w:r>
    </w:p>
    <w:p w14:paraId="6C673EFC" w14:textId="77777777" w:rsidR="008B1F03" w:rsidRPr="00B55116" w:rsidRDefault="008B1F03" w:rsidP="007C54EB">
      <w:pPr>
        <w:numPr>
          <w:ilvl w:val="0"/>
          <w:numId w:val="18"/>
        </w:numPr>
        <w:suppressAutoHyphens/>
        <w:autoSpaceDN w:val="0"/>
        <w:spacing w:after="60"/>
        <w:rPr>
          <w:sz w:val="22"/>
        </w:rPr>
      </w:pPr>
      <w:r w:rsidRPr="00B55116">
        <w:rPr>
          <w:sz w:val="22"/>
        </w:rPr>
        <w:t>Let your volunteer manager know if you are having any problems or if you have any complaints, concerns or feedback.</w:t>
      </w:r>
    </w:p>
    <w:p w14:paraId="4FE83B5D" w14:textId="77777777" w:rsidR="008B1F03" w:rsidRPr="00B55116" w:rsidRDefault="008B1F03" w:rsidP="007C54EB">
      <w:pPr>
        <w:numPr>
          <w:ilvl w:val="0"/>
          <w:numId w:val="18"/>
        </w:numPr>
        <w:suppressAutoHyphens/>
        <w:autoSpaceDN w:val="0"/>
        <w:spacing w:after="60"/>
        <w:rPr>
          <w:sz w:val="22"/>
        </w:rPr>
      </w:pPr>
      <w:r w:rsidRPr="00B55116">
        <w:rPr>
          <w:sz w:val="22"/>
        </w:rPr>
        <w:t>Meet agreed time commitments and give reasonable notice when you’re not available so that arrangements can be made.</w:t>
      </w:r>
    </w:p>
    <w:p w14:paraId="1B3A3554" w14:textId="77777777" w:rsidR="008B1F03" w:rsidRPr="00B55116" w:rsidRDefault="008B1F03" w:rsidP="008B1F03">
      <w:pPr>
        <w:suppressAutoHyphens/>
        <w:autoSpaceDN w:val="0"/>
        <w:spacing w:after="60"/>
        <w:rPr>
          <w:sz w:val="22"/>
        </w:rPr>
      </w:pPr>
      <w:r w:rsidRPr="00B55116">
        <w:rPr>
          <w:sz w:val="22"/>
        </w:rPr>
        <w:t>In return, we will:</w:t>
      </w:r>
    </w:p>
    <w:p w14:paraId="231CA97D" w14:textId="71BCF7BF" w:rsidR="008B1F03" w:rsidRPr="00B55116" w:rsidRDefault="008B1F03" w:rsidP="007C54EB">
      <w:pPr>
        <w:numPr>
          <w:ilvl w:val="0"/>
          <w:numId w:val="19"/>
        </w:numPr>
        <w:suppressAutoHyphens/>
        <w:autoSpaceDN w:val="0"/>
        <w:spacing w:after="60"/>
        <w:rPr>
          <w:sz w:val="22"/>
        </w:rPr>
      </w:pPr>
      <w:r w:rsidRPr="00B55116">
        <w:rPr>
          <w:sz w:val="22"/>
        </w:rPr>
        <w:t xml:space="preserve">Introduce you to how our </w:t>
      </w:r>
      <w:r w:rsidR="009F1F67">
        <w:rPr>
          <w:sz w:val="22"/>
        </w:rPr>
        <w:t>Mission Area</w:t>
      </w:r>
      <w:r w:rsidRPr="00B55116">
        <w:rPr>
          <w:sz w:val="22"/>
        </w:rPr>
        <w:t xml:space="preserve"> works and your role within it.</w:t>
      </w:r>
    </w:p>
    <w:p w14:paraId="1D9EEF50" w14:textId="44CADC66" w:rsidR="008B1F03" w:rsidRPr="00B55116" w:rsidRDefault="008B1F03" w:rsidP="007C54EB">
      <w:pPr>
        <w:numPr>
          <w:ilvl w:val="0"/>
          <w:numId w:val="19"/>
        </w:numPr>
        <w:suppressAutoHyphens/>
        <w:autoSpaceDN w:val="0"/>
        <w:spacing w:after="60"/>
        <w:rPr>
          <w:sz w:val="22"/>
        </w:rPr>
      </w:pPr>
      <w:r w:rsidRPr="00B55116">
        <w:rPr>
          <w:sz w:val="22"/>
        </w:rPr>
        <w:t>Give information about [</w:t>
      </w:r>
      <w:r w:rsidR="009F1F67">
        <w:rPr>
          <w:sz w:val="22"/>
        </w:rPr>
        <w:t>Name of Mission Area’s</w:t>
      </w:r>
      <w:r w:rsidRPr="00B55116">
        <w:rPr>
          <w:sz w:val="22"/>
        </w:rPr>
        <w:t>] work, policies and procedures.</w:t>
      </w:r>
    </w:p>
    <w:p w14:paraId="754F8DCD" w14:textId="77777777" w:rsidR="008B1F03" w:rsidRPr="00B55116" w:rsidRDefault="008B1F03" w:rsidP="007C54EB">
      <w:pPr>
        <w:numPr>
          <w:ilvl w:val="0"/>
          <w:numId w:val="19"/>
        </w:numPr>
        <w:suppressAutoHyphens/>
        <w:autoSpaceDN w:val="0"/>
        <w:spacing w:after="60"/>
        <w:rPr>
          <w:sz w:val="22"/>
        </w:rPr>
      </w:pPr>
      <w:r w:rsidRPr="00B55116">
        <w:rPr>
          <w:sz w:val="22"/>
        </w:rPr>
        <w:t>Offer training and support for your role.</w:t>
      </w:r>
    </w:p>
    <w:p w14:paraId="07FFE517" w14:textId="77777777" w:rsidR="008B1F03" w:rsidRPr="00B55116" w:rsidRDefault="008B1F03" w:rsidP="007C54EB">
      <w:pPr>
        <w:numPr>
          <w:ilvl w:val="0"/>
          <w:numId w:val="19"/>
        </w:numPr>
        <w:suppressAutoHyphens/>
        <w:autoSpaceDN w:val="0"/>
        <w:spacing w:after="60"/>
        <w:rPr>
          <w:sz w:val="22"/>
        </w:rPr>
      </w:pPr>
      <w:r w:rsidRPr="00B55116">
        <w:rPr>
          <w:sz w:val="22"/>
        </w:rPr>
        <w:t>Reimburse agreed expenses.</w:t>
      </w:r>
    </w:p>
    <w:p w14:paraId="7F046151" w14:textId="77777777" w:rsidR="008B1F03" w:rsidRPr="00B55116" w:rsidRDefault="008B1F03" w:rsidP="007C54EB">
      <w:pPr>
        <w:numPr>
          <w:ilvl w:val="0"/>
          <w:numId w:val="19"/>
        </w:numPr>
        <w:suppressAutoHyphens/>
        <w:autoSpaceDN w:val="0"/>
        <w:spacing w:after="60"/>
        <w:rPr>
          <w:sz w:val="22"/>
        </w:rPr>
      </w:pPr>
      <w:r w:rsidRPr="00B55116">
        <w:rPr>
          <w:sz w:val="22"/>
        </w:rPr>
        <w:t>Strive to resolve any concerns fairly and reasonably, applying our complaints procedure when it’s needed.</w:t>
      </w:r>
    </w:p>
    <w:p w14:paraId="661668F1" w14:textId="77777777" w:rsidR="008B1F03" w:rsidRPr="00B55116" w:rsidRDefault="008B1F03" w:rsidP="007C54EB">
      <w:pPr>
        <w:numPr>
          <w:ilvl w:val="0"/>
          <w:numId w:val="19"/>
        </w:numPr>
        <w:suppressAutoHyphens/>
        <w:autoSpaceDN w:val="0"/>
        <w:spacing w:after="60"/>
        <w:rPr>
          <w:sz w:val="22"/>
        </w:rPr>
      </w:pPr>
      <w:r w:rsidRPr="00B55116">
        <w:rPr>
          <w:sz w:val="22"/>
        </w:rPr>
        <w:t>Respect and listen to your feedback, and keep you informed of any changes.</w:t>
      </w:r>
    </w:p>
    <w:p w14:paraId="04C4E3F5" w14:textId="77777777" w:rsidR="008B1F03" w:rsidRPr="00B55116" w:rsidRDefault="008B1F03" w:rsidP="007C54EB">
      <w:pPr>
        <w:numPr>
          <w:ilvl w:val="0"/>
          <w:numId w:val="19"/>
        </w:numPr>
        <w:suppressAutoHyphens/>
        <w:autoSpaceDN w:val="0"/>
        <w:spacing w:after="60"/>
        <w:rPr>
          <w:sz w:val="22"/>
        </w:rPr>
      </w:pPr>
      <w:r w:rsidRPr="00B55116">
        <w:rPr>
          <w:sz w:val="22"/>
        </w:rPr>
        <w:t>Ensure your health, safety and welfare.</w:t>
      </w:r>
    </w:p>
    <w:p w14:paraId="1069F1E4" w14:textId="77777777" w:rsidR="008B1F03" w:rsidRPr="00B55116" w:rsidRDefault="008B1F03" w:rsidP="007C54EB">
      <w:pPr>
        <w:numPr>
          <w:ilvl w:val="0"/>
          <w:numId w:val="19"/>
        </w:numPr>
        <w:suppressAutoHyphens/>
        <w:autoSpaceDN w:val="0"/>
        <w:spacing w:after="60"/>
        <w:rPr>
          <w:sz w:val="22"/>
        </w:rPr>
      </w:pPr>
      <w:r w:rsidRPr="00B55116">
        <w:rPr>
          <w:sz w:val="22"/>
        </w:rPr>
        <w:t>Apply our Equal Opportunities policy.</w:t>
      </w:r>
    </w:p>
    <w:p w14:paraId="4B718108" w14:textId="77777777" w:rsidR="008B1F03" w:rsidRPr="00B55116" w:rsidRDefault="008B1F03" w:rsidP="007C54EB">
      <w:pPr>
        <w:numPr>
          <w:ilvl w:val="0"/>
          <w:numId w:val="19"/>
        </w:numPr>
        <w:suppressAutoHyphens/>
        <w:autoSpaceDN w:val="0"/>
        <w:spacing w:after="60"/>
        <w:rPr>
          <w:sz w:val="22"/>
        </w:rPr>
      </w:pPr>
      <w:r w:rsidRPr="00B55116">
        <w:rPr>
          <w:sz w:val="22"/>
        </w:rPr>
        <w:t>Encourage a positive and supportive volunteering experience.</w:t>
      </w:r>
    </w:p>
    <w:p w14:paraId="5C6FFB80" w14:textId="77777777" w:rsidR="008B1F03" w:rsidRPr="00B55116" w:rsidRDefault="008B1F03" w:rsidP="008B1F03">
      <w:pPr>
        <w:suppressAutoHyphens/>
        <w:autoSpaceDN w:val="0"/>
        <w:spacing w:after="60"/>
        <w:rPr>
          <w:sz w:val="22"/>
        </w:rPr>
      </w:pPr>
      <w:r w:rsidRPr="00B55116">
        <w:rPr>
          <w:sz w:val="22"/>
        </w:rPr>
        <w:t>Signed</w:t>
      </w:r>
    </w:p>
    <w:p w14:paraId="4F105768" w14:textId="15837E39" w:rsidR="008B1F03" w:rsidRPr="00B55116" w:rsidRDefault="008B1F03" w:rsidP="008B1F03">
      <w:pPr>
        <w:suppressAutoHyphens/>
        <w:autoSpaceDN w:val="0"/>
        <w:spacing w:after="60"/>
        <w:rPr>
          <w:sz w:val="22"/>
        </w:rPr>
      </w:pPr>
      <w:r w:rsidRPr="00B55116">
        <w:rPr>
          <w:sz w:val="22"/>
        </w:rPr>
        <w:t>This agreement is in honour only. It is not intended to be a legally binding contract and either [</w:t>
      </w:r>
      <w:r w:rsidR="009F1F67">
        <w:rPr>
          <w:sz w:val="22"/>
        </w:rPr>
        <w:t>Name of Mission Area</w:t>
      </w:r>
      <w:r w:rsidRPr="00B55116">
        <w:rPr>
          <w:sz w:val="22"/>
        </w:rPr>
        <w:t>] or the volunteer can end the agreement at any time.</w:t>
      </w:r>
    </w:p>
    <w:p w14:paraId="40F61EED" w14:textId="77777777" w:rsidR="008B1F03" w:rsidRPr="00B55116" w:rsidRDefault="008B1F03" w:rsidP="008B1F03">
      <w:pPr>
        <w:suppressAutoHyphens/>
        <w:autoSpaceDN w:val="0"/>
        <w:spacing w:after="60"/>
        <w:rPr>
          <w:sz w:val="22"/>
        </w:rPr>
      </w:pPr>
      <w:r w:rsidRPr="00B55116">
        <w:rPr>
          <w:sz w:val="22"/>
        </w:rPr>
        <w:t>Signed …………………………………………..</w:t>
      </w:r>
    </w:p>
    <w:p w14:paraId="3D0D4463" w14:textId="77777777" w:rsidR="008B1F03" w:rsidRPr="00B55116" w:rsidRDefault="008B1F03" w:rsidP="008B1F03">
      <w:pPr>
        <w:suppressAutoHyphens/>
        <w:autoSpaceDN w:val="0"/>
        <w:spacing w:after="60"/>
        <w:rPr>
          <w:sz w:val="22"/>
        </w:rPr>
      </w:pPr>
      <w:r w:rsidRPr="00B55116">
        <w:rPr>
          <w:sz w:val="22"/>
        </w:rPr>
        <w:t>Print name………………………………………Date………….</w:t>
      </w:r>
    </w:p>
    <w:p w14:paraId="41055F15" w14:textId="77777777" w:rsidR="008B1F03" w:rsidRPr="00B55116" w:rsidRDefault="008B1F03" w:rsidP="008B1F03">
      <w:pPr>
        <w:suppressAutoHyphens/>
        <w:autoSpaceDN w:val="0"/>
        <w:spacing w:after="60"/>
        <w:rPr>
          <w:sz w:val="22"/>
        </w:rPr>
      </w:pPr>
      <w:r w:rsidRPr="00B55116">
        <w:rPr>
          <w:sz w:val="22"/>
        </w:rPr>
        <w:t> </w:t>
      </w:r>
    </w:p>
    <w:p w14:paraId="061D8FA9" w14:textId="184A6715" w:rsidR="008B1F03" w:rsidRPr="00B55116" w:rsidRDefault="008B1F03" w:rsidP="008B1F03">
      <w:pPr>
        <w:suppressAutoHyphens/>
        <w:autoSpaceDN w:val="0"/>
        <w:spacing w:after="60"/>
        <w:rPr>
          <w:sz w:val="22"/>
        </w:rPr>
      </w:pPr>
      <w:r w:rsidRPr="00B55116">
        <w:rPr>
          <w:sz w:val="22"/>
        </w:rPr>
        <w:t>Signed on behalf of [</w:t>
      </w:r>
      <w:r w:rsidR="009F1F67">
        <w:rPr>
          <w:sz w:val="22"/>
        </w:rPr>
        <w:t>Name of Mission Area</w:t>
      </w:r>
      <w:r w:rsidRPr="00B55116">
        <w:rPr>
          <w:sz w:val="22"/>
        </w:rPr>
        <w:t>] ……………………………</w:t>
      </w:r>
    </w:p>
    <w:p w14:paraId="371CF081" w14:textId="77777777" w:rsidR="008B1F03" w:rsidRPr="00B55116" w:rsidRDefault="008B1F03" w:rsidP="008B1F03">
      <w:pPr>
        <w:suppressAutoHyphens/>
        <w:autoSpaceDN w:val="0"/>
        <w:spacing w:after="60"/>
        <w:rPr>
          <w:sz w:val="22"/>
        </w:rPr>
      </w:pPr>
      <w:r w:rsidRPr="00B55116">
        <w:rPr>
          <w:sz w:val="22"/>
        </w:rPr>
        <w:t>Print name…………………………………………………Date……….</w:t>
      </w:r>
    </w:p>
    <w:p w14:paraId="588028F3" w14:textId="5979C109" w:rsidR="00167C5D" w:rsidRPr="009F1F67" w:rsidRDefault="00167C5D" w:rsidP="009F1F67">
      <w:pPr>
        <w:pStyle w:val="Heading1"/>
      </w:pPr>
      <w:bookmarkStart w:id="21" w:name="_Toc96942460"/>
      <w:bookmarkEnd w:id="17"/>
      <w:r w:rsidRPr="009F1F67">
        <w:lastRenderedPageBreak/>
        <w:t>Complaints Handling</w:t>
      </w:r>
      <w:bookmarkEnd w:id="21"/>
    </w:p>
    <w:p w14:paraId="7485F6FB" w14:textId="77777777" w:rsidR="00983CE0" w:rsidRPr="009F1F67" w:rsidRDefault="00983CE0" w:rsidP="009F1F67">
      <w:pPr>
        <w:pStyle w:val="Heading2"/>
      </w:pPr>
      <w:bookmarkStart w:id="22" w:name="_Toc96942461"/>
      <w:r w:rsidRPr="009F1F67">
        <w:t>Complaints Policy</w:t>
      </w:r>
      <w:bookmarkEnd w:id="22"/>
    </w:p>
    <w:p w14:paraId="5260EDD3" w14:textId="77777777" w:rsidR="00983CE0" w:rsidRPr="00B55116" w:rsidRDefault="00983CE0" w:rsidP="00983CE0">
      <w:pPr>
        <w:suppressAutoHyphens/>
        <w:autoSpaceDN w:val="0"/>
        <w:rPr>
          <w:sz w:val="22"/>
        </w:rPr>
      </w:pPr>
      <w:r w:rsidRPr="00B55116">
        <w:rPr>
          <w:sz w:val="22"/>
        </w:rPr>
        <w:t>[Name of Mission Area] views complaints as an opportunity to learn and improve for the future, as well as a chance to put things right for the person or organisation that has made the complaint.</w:t>
      </w:r>
    </w:p>
    <w:p w14:paraId="6B908E31" w14:textId="77777777" w:rsidR="00983CE0" w:rsidRPr="00B55116" w:rsidRDefault="00983CE0" w:rsidP="00983CE0">
      <w:pPr>
        <w:suppressAutoHyphens/>
        <w:autoSpaceDN w:val="0"/>
        <w:rPr>
          <w:sz w:val="22"/>
        </w:rPr>
      </w:pPr>
      <w:r w:rsidRPr="00B55116">
        <w:rPr>
          <w:sz w:val="22"/>
        </w:rPr>
        <w:t xml:space="preserve">Our policy is: </w:t>
      </w:r>
    </w:p>
    <w:p w14:paraId="23ABE623" w14:textId="77777777" w:rsidR="00983CE0" w:rsidRPr="00B55116" w:rsidRDefault="00983CE0" w:rsidP="007C54EB">
      <w:pPr>
        <w:numPr>
          <w:ilvl w:val="0"/>
          <w:numId w:val="23"/>
        </w:numPr>
        <w:suppressAutoHyphens/>
        <w:autoSpaceDN w:val="0"/>
        <w:rPr>
          <w:sz w:val="22"/>
        </w:rPr>
      </w:pPr>
      <w:r w:rsidRPr="00B55116">
        <w:rPr>
          <w:sz w:val="22"/>
        </w:rPr>
        <w:t>To provide a fair complaints procedure which is clear and easy to use for anyone wishing to make a complaint</w:t>
      </w:r>
    </w:p>
    <w:p w14:paraId="14A89BC4" w14:textId="77777777" w:rsidR="00983CE0" w:rsidRPr="00B55116" w:rsidRDefault="00983CE0" w:rsidP="007C54EB">
      <w:pPr>
        <w:numPr>
          <w:ilvl w:val="0"/>
          <w:numId w:val="23"/>
        </w:numPr>
        <w:suppressAutoHyphens/>
        <w:autoSpaceDN w:val="0"/>
        <w:rPr>
          <w:sz w:val="22"/>
        </w:rPr>
      </w:pPr>
      <w:r w:rsidRPr="00B55116">
        <w:rPr>
          <w:sz w:val="22"/>
        </w:rPr>
        <w:t>To publicise the existence of our complaints procedure so that people know how to contact us to make a complaint</w:t>
      </w:r>
    </w:p>
    <w:p w14:paraId="236C79E2" w14:textId="77777777" w:rsidR="00983CE0" w:rsidRPr="00B55116" w:rsidRDefault="00983CE0" w:rsidP="007C54EB">
      <w:pPr>
        <w:numPr>
          <w:ilvl w:val="0"/>
          <w:numId w:val="23"/>
        </w:numPr>
        <w:suppressAutoHyphens/>
        <w:autoSpaceDN w:val="0"/>
        <w:rPr>
          <w:sz w:val="22"/>
        </w:rPr>
      </w:pPr>
      <w:r w:rsidRPr="00B55116">
        <w:rPr>
          <w:sz w:val="22"/>
        </w:rPr>
        <w:t>To make sure staff and volunteers in our Mission Area knows what to do if a complaint is received</w:t>
      </w:r>
    </w:p>
    <w:p w14:paraId="138C981D" w14:textId="77777777" w:rsidR="00983CE0" w:rsidRPr="00B55116" w:rsidRDefault="00983CE0" w:rsidP="007C54EB">
      <w:pPr>
        <w:numPr>
          <w:ilvl w:val="0"/>
          <w:numId w:val="23"/>
        </w:numPr>
        <w:suppressAutoHyphens/>
        <w:autoSpaceDN w:val="0"/>
        <w:rPr>
          <w:sz w:val="22"/>
        </w:rPr>
      </w:pPr>
      <w:r w:rsidRPr="00B55116">
        <w:rPr>
          <w:sz w:val="22"/>
        </w:rPr>
        <w:t>To make sure all complaints are investigated fairly and in a timely way</w:t>
      </w:r>
    </w:p>
    <w:p w14:paraId="13B44F2E" w14:textId="77777777" w:rsidR="00983CE0" w:rsidRPr="00B55116" w:rsidRDefault="00983CE0" w:rsidP="007C54EB">
      <w:pPr>
        <w:numPr>
          <w:ilvl w:val="0"/>
          <w:numId w:val="23"/>
        </w:numPr>
        <w:suppressAutoHyphens/>
        <w:autoSpaceDN w:val="0"/>
        <w:rPr>
          <w:sz w:val="22"/>
        </w:rPr>
      </w:pPr>
      <w:r w:rsidRPr="00B55116">
        <w:rPr>
          <w:sz w:val="22"/>
        </w:rPr>
        <w:t xml:space="preserve">To make sure that complaints are, wherever possible, resolved and that relationships are repaired </w:t>
      </w:r>
    </w:p>
    <w:p w14:paraId="074E457F" w14:textId="77777777" w:rsidR="00983CE0" w:rsidRPr="00B55116" w:rsidRDefault="00983CE0" w:rsidP="007C54EB">
      <w:pPr>
        <w:numPr>
          <w:ilvl w:val="0"/>
          <w:numId w:val="23"/>
        </w:numPr>
        <w:suppressAutoHyphens/>
        <w:autoSpaceDN w:val="0"/>
        <w:rPr>
          <w:sz w:val="22"/>
        </w:rPr>
      </w:pPr>
      <w:r w:rsidRPr="00B55116">
        <w:rPr>
          <w:sz w:val="22"/>
        </w:rPr>
        <w:t>To gather information which helps us to improve what we do</w:t>
      </w:r>
    </w:p>
    <w:p w14:paraId="60CCCBF0" w14:textId="77777777" w:rsidR="00983CE0" w:rsidRPr="00B55116" w:rsidRDefault="00983CE0" w:rsidP="00983CE0">
      <w:pPr>
        <w:suppressAutoHyphens/>
        <w:autoSpaceDN w:val="0"/>
        <w:rPr>
          <w:sz w:val="22"/>
          <w:u w:val="single"/>
        </w:rPr>
      </w:pPr>
      <w:r w:rsidRPr="00B55116">
        <w:rPr>
          <w:sz w:val="22"/>
          <w:u w:val="single"/>
        </w:rPr>
        <w:t>Definition of a Complaint</w:t>
      </w:r>
    </w:p>
    <w:p w14:paraId="2BB895DF" w14:textId="77777777" w:rsidR="00983CE0" w:rsidRPr="00B55116" w:rsidRDefault="00983CE0" w:rsidP="00983CE0">
      <w:pPr>
        <w:suppressAutoHyphens/>
        <w:autoSpaceDN w:val="0"/>
        <w:rPr>
          <w:sz w:val="22"/>
        </w:rPr>
      </w:pPr>
      <w:r w:rsidRPr="00B55116">
        <w:rPr>
          <w:sz w:val="22"/>
        </w:rPr>
        <w:t>A complaint is any expression of dissatisfaction, whether justified or not, about any aspect of the mission and ministry of the Mission Area.</w:t>
      </w:r>
    </w:p>
    <w:p w14:paraId="635A6420" w14:textId="77777777" w:rsidR="00983CE0" w:rsidRPr="00B55116" w:rsidRDefault="00983CE0" w:rsidP="00983CE0">
      <w:pPr>
        <w:suppressAutoHyphens/>
        <w:autoSpaceDN w:val="0"/>
        <w:rPr>
          <w:sz w:val="22"/>
          <w:u w:val="single"/>
        </w:rPr>
      </w:pPr>
      <w:r w:rsidRPr="00B55116">
        <w:rPr>
          <w:sz w:val="22"/>
          <w:u w:val="single"/>
        </w:rPr>
        <w:t>Where Complaints Come From</w:t>
      </w:r>
    </w:p>
    <w:p w14:paraId="1DC010D8" w14:textId="0EDA4A9C" w:rsidR="00983CE0" w:rsidRPr="00B55116" w:rsidRDefault="00983CE0" w:rsidP="00983CE0">
      <w:pPr>
        <w:suppressAutoHyphens/>
        <w:autoSpaceDN w:val="0"/>
        <w:rPr>
          <w:sz w:val="22"/>
        </w:rPr>
      </w:pPr>
      <w:r w:rsidRPr="00B55116">
        <w:rPr>
          <w:sz w:val="22"/>
        </w:rPr>
        <w:t xml:space="preserve">Complaints may come from any individual, volunteer or organisation who has a legitimate interest in the mission and ministry of our Mission Area, including the general public if something is perceived to be improper. A complaint can be received verbally, by phone, by email or in writing. This policy does not cover complaints from staff, who should </w:t>
      </w:r>
      <w:r w:rsidR="00567F1C" w:rsidRPr="00B55116">
        <w:rPr>
          <w:sz w:val="22"/>
        </w:rPr>
        <w:t>follow the relevant procedures</w:t>
      </w:r>
      <w:r w:rsidRPr="00B55116">
        <w:rPr>
          <w:sz w:val="22"/>
        </w:rPr>
        <w:t xml:space="preserve"> on such matters.</w:t>
      </w:r>
    </w:p>
    <w:p w14:paraId="6C52F38D" w14:textId="77777777" w:rsidR="00983CE0" w:rsidRPr="00B55116" w:rsidRDefault="00983CE0" w:rsidP="00983CE0">
      <w:pPr>
        <w:suppressAutoHyphens/>
        <w:autoSpaceDN w:val="0"/>
        <w:rPr>
          <w:sz w:val="22"/>
          <w:u w:val="single"/>
        </w:rPr>
      </w:pPr>
      <w:r w:rsidRPr="00B55116">
        <w:rPr>
          <w:sz w:val="22"/>
          <w:u w:val="single"/>
        </w:rPr>
        <w:t>Confidentiality</w:t>
      </w:r>
    </w:p>
    <w:p w14:paraId="45565432" w14:textId="77777777" w:rsidR="00983CE0" w:rsidRPr="00B55116" w:rsidRDefault="00983CE0" w:rsidP="00983CE0">
      <w:pPr>
        <w:suppressAutoHyphens/>
        <w:autoSpaceDN w:val="0"/>
        <w:rPr>
          <w:sz w:val="22"/>
        </w:rPr>
      </w:pPr>
      <w:r w:rsidRPr="00B55116">
        <w:rPr>
          <w:sz w:val="22"/>
        </w:rPr>
        <w:t>All complaint information will be handled sensitively, telling only those who need to know and following any relevant data protection requirements.</w:t>
      </w:r>
    </w:p>
    <w:p w14:paraId="1BE8D244" w14:textId="77777777" w:rsidR="00983CE0" w:rsidRPr="00B55116" w:rsidRDefault="00983CE0" w:rsidP="00983CE0">
      <w:pPr>
        <w:suppressAutoHyphens/>
        <w:autoSpaceDN w:val="0"/>
        <w:rPr>
          <w:sz w:val="22"/>
          <w:u w:val="single"/>
        </w:rPr>
      </w:pPr>
      <w:r w:rsidRPr="00B55116">
        <w:rPr>
          <w:sz w:val="22"/>
          <w:u w:val="single"/>
        </w:rPr>
        <w:t>Responsibility</w:t>
      </w:r>
    </w:p>
    <w:p w14:paraId="4DD734D9" w14:textId="37476A58" w:rsidR="00983CE0" w:rsidRPr="00B55116" w:rsidRDefault="00983CE0" w:rsidP="00983CE0">
      <w:pPr>
        <w:suppressAutoHyphens/>
        <w:autoSpaceDN w:val="0"/>
        <w:rPr>
          <w:sz w:val="22"/>
        </w:rPr>
      </w:pPr>
      <w:r w:rsidRPr="00B55116">
        <w:rPr>
          <w:sz w:val="22"/>
        </w:rPr>
        <w:t xml:space="preserve">Overall responsibility for this policy and its implementation lies with the </w:t>
      </w:r>
      <w:r w:rsidR="001C2206">
        <w:rPr>
          <w:sz w:val="22"/>
        </w:rPr>
        <w:t>Trustee Board</w:t>
      </w:r>
      <w:r w:rsidRPr="00B55116">
        <w:rPr>
          <w:sz w:val="22"/>
        </w:rPr>
        <w:t>.</w:t>
      </w:r>
    </w:p>
    <w:p w14:paraId="541340DF" w14:textId="77777777" w:rsidR="00983CE0" w:rsidRPr="00B55116" w:rsidRDefault="00983CE0" w:rsidP="00983CE0">
      <w:pPr>
        <w:suppressAutoHyphens/>
        <w:autoSpaceDN w:val="0"/>
        <w:rPr>
          <w:sz w:val="22"/>
          <w:u w:val="single"/>
        </w:rPr>
      </w:pPr>
      <w:r w:rsidRPr="00B55116">
        <w:rPr>
          <w:sz w:val="22"/>
          <w:u w:val="single"/>
        </w:rPr>
        <w:t>Review</w:t>
      </w:r>
    </w:p>
    <w:p w14:paraId="01AC9544" w14:textId="77777777" w:rsidR="00983CE0" w:rsidRPr="00B55116" w:rsidRDefault="00983CE0" w:rsidP="00983CE0">
      <w:pPr>
        <w:suppressAutoHyphens/>
        <w:autoSpaceDN w:val="0"/>
        <w:rPr>
          <w:sz w:val="22"/>
        </w:rPr>
      </w:pPr>
      <w:r w:rsidRPr="00B55116">
        <w:rPr>
          <w:sz w:val="22"/>
        </w:rPr>
        <w:t>This policy is reviewed regularly and updated as required.</w:t>
      </w:r>
    </w:p>
    <w:p w14:paraId="3CDB8123" w14:textId="77777777" w:rsidR="00B55116" w:rsidRPr="00B55116" w:rsidRDefault="00B55116" w:rsidP="00983CE0">
      <w:pPr>
        <w:suppressAutoHyphens/>
        <w:autoSpaceDN w:val="0"/>
        <w:rPr>
          <w:sz w:val="22"/>
        </w:rPr>
      </w:pPr>
    </w:p>
    <w:p w14:paraId="4BF5E96A" w14:textId="77777777" w:rsidR="00B55116" w:rsidRPr="00B55116" w:rsidRDefault="00B55116" w:rsidP="00B55116">
      <w:pPr>
        <w:rPr>
          <w:sz w:val="22"/>
        </w:rPr>
      </w:pPr>
      <w:r w:rsidRPr="00B55116">
        <w:rPr>
          <w:sz w:val="22"/>
        </w:rPr>
        <w:t>Date Adopted: ______________________</w:t>
      </w:r>
    </w:p>
    <w:p w14:paraId="34086F36" w14:textId="77777777" w:rsidR="00B55116" w:rsidRPr="00B55116" w:rsidRDefault="00B55116" w:rsidP="00B55116">
      <w:pPr>
        <w:rPr>
          <w:sz w:val="22"/>
          <w:lang w:val="en-US"/>
        </w:rPr>
      </w:pPr>
    </w:p>
    <w:p w14:paraId="429F2D14" w14:textId="77777777" w:rsidR="00B55116" w:rsidRPr="00B55116" w:rsidRDefault="00B55116" w:rsidP="00B55116">
      <w:pPr>
        <w:rPr>
          <w:sz w:val="22"/>
        </w:rPr>
      </w:pPr>
      <w:r w:rsidRPr="00B55116">
        <w:rPr>
          <w:sz w:val="22"/>
          <w:lang w:val="en-US"/>
        </w:rPr>
        <w:t>Date due for review</w:t>
      </w:r>
      <w:r w:rsidRPr="00B55116">
        <w:rPr>
          <w:sz w:val="22"/>
        </w:rPr>
        <w:t xml:space="preserve">  ______________________</w:t>
      </w:r>
    </w:p>
    <w:p w14:paraId="6F913686" w14:textId="77777777" w:rsidR="00B55116" w:rsidRPr="00B55116" w:rsidRDefault="00B55116" w:rsidP="00B55116">
      <w:pPr>
        <w:rPr>
          <w:sz w:val="22"/>
          <w:lang w:val="en-US"/>
        </w:rPr>
      </w:pPr>
    </w:p>
    <w:p w14:paraId="54E6F48B" w14:textId="274FD643" w:rsidR="00983CE0" w:rsidRPr="00B55116" w:rsidRDefault="00983CE0" w:rsidP="00983CE0">
      <w:pPr>
        <w:suppressAutoHyphens/>
        <w:autoSpaceDN w:val="0"/>
        <w:rPr>
          <w:sz w:val="22"/>
        </w:rPr>
      </w:pPr>
      <w:r w:rsidRPr="00B55116">
        <w:rPr>
          <w:sz w:val="22"/>
        </w:rPr>
        <w:br w:type="page"/>
      </w:r>
    </w:p>
    <w:p w14:paraId="1D7C0DB0" w14:textId="3B25DA47" w:rsidR="00983CE0" w:rsidRPr="009F1F67" w:rsidRDefault="00983CE0" w:rsidP="009F1F67">
      <w:pPr>
        <w:pStyle w:val="Heading2"/>
      </w:pPr>
      <w:bookmarkStart w:id="23" w:name="_Toc96942462"/>
      <w:r w:rsidRPr="009F1F67">
        <w:lastRenderedPageBreak/>
        <w:t>Complaints Procedure</w:t>
      </w:r>
      <w:bookmarkEnd w:id="23"/>
    </w:p>
    <w:p w14:paraId="3B406419" w14:textId="4F30C82C" w:rsidR="00983CE0" w:rsidRPr="00B55116" w:rsidRDefault="00983CE0" w:rsidP="00983CE0">
      <w:pPr>
        <w:suppressAutoHyphens/>
        <w:autoSpaceDN w:val="0"/>
        <w:rPr>
          <w:sz w:val="22"/>
        </w:rPr>
      </w:pPr>
      <w:r w:rsidRPr="00B55116">
        <w:rPr>
          <w:sz w:val="22"/>
        </w:rPr>
        <w:t>Complaints Procedure of [Name of Mission Area]</w:t>
      </w:r>
    </w:p>
    <w:p w14:paraId="304CD745" w14:textId="77777777" w:rsidR="00983CE0" w:rsidRPr="00B55116" w:rsidRDefault="00983CE0" w:rsidP="00983CE0">
      <w:pPr>
        <w:suppressAutoHyphens/>
        <w:autoSpaceDN w:val="0"/>
        <w:rPr>
          <w:sz w:val="22"/>
          <w:u w:val="single"/>
        </w:rPr>
      </w:pPr>
      <w:r w:rsidRPr="00B55116">
        <w:rPr>
          <w:sz w:val="22"/>
          <w:u w:val="single"/>
        </w:rPr>
        <w:t>Publicised Contact Details for Complaints:</w:t>
      </w:r>
    </w:p>
    <w:p w14:paraId="0EEB30C9" w14:textId="77777777" w:rsidR="00983CE0" w:rsidRPr="00B55116" w:rsidRDefault="00983CE0" w:rsidP="00983CE0">
      <w:pPr>
        <w:suppressAutoHyphens/>
        <w:autoSpaceDN w:val="0"/>
        <w:rPr>
          <w:sz w:val="22"/>
        </w:rPr>
      </w:pPr>
      <w:r w:rsidRPr="00B55116">
        <w:rPr>
          <w:sz w:val="22"/>
        </w:rPr>
        <w:t>Written complaints may be sent to [insert MA Office address]</w:t>
      </w:r>
    </w:p>
    <w:p w14:paraId="6FBB43C4" w14:textId="77777777" w:rsidR="00983CE0" w:rsidRPr="00B55116" w:rsidRDefault="00983CE0" w:rsidP="00983CE0">
      <w:pPr>
        <w:suppressAutoHyphens/>
        <w:autoSpaceDN w:val="0"/>
        <w:rPr>
          <w:sz w:val="22"/>
        </w:rPr>
      </w:pPr>
      <w:r w:rsidRPr="00B55116">
        <w:rPr>
          <w:sz w:val="22"/>
        </w:rPr>
        <w:t xml:space="preserve">or by e-mail at [insert MA email address]. </w:t>
      </w:r>
    </w:p>
    <w:p w14:paraId="7E23B19B" w14:textId="77777777" w:rsidR="00983CE0" w:rsidRPr="00B55116" w:rsidRDefault="00983CE0" w:rsidP="00983CE0">
      <w:pPr>
        <w:suppressAutoHyphens/>
        <w:autoSpaceDN w:val="0"/>
        <w:rPr>
          <w:sz w:val="22"/>
        </w:rPr>
      </w:pPr>
      <w:r w:rsidRPr="00B55116">
        <w:rPr>
          <w:sz w:val="22"/>
        </w:rPr>
        <w:t>Verbal complaints may be made by phone to [insert MA Office phone number]</w:t>
      </w:r>
    </w:p>
    <w:p w14:paraId="3A618DCE" w14:textId="06DE1ACA" w:rsidR="00983CE0" w:rsidRPr="00B55116" w:rsidRDefault="00983CE0" w:rsidP="00983CE0">
      <w:pPr>
        <w:suppressAutoHyphens/>
        <w:autoSpaceDN w:val="0"/>
        <w:rPr>
          <w:sz w:val="22"/>
        </w:rPr>
      </w:pPr>
      <w:r w:rsidRPr="00B55116">
        <w:rPr>
          <w:sz w:val="22"/>
        </w:rPr>
        <w:t xml:space="preserve">or in person to any of the Mission Area clergy, staff or members of the </w:t>
      </w:r>
      <w:r w:rsidR="001C2206">
        <w:rPr>
          <w:sz w:val="22"/>
        </w:rPr>
        <w:t>Trustee Board</w:t>
      </w:r>
      <w:r w:rsidRPr="00B55116">
        <w:rPr>
          <w:sz w:val="22"/>
        </w:rPr>
        <w:t xml:space="preserve"> at the same address as above.</w:t>
      </w:r>
    </w:p>
    <w:p w14:paraId="4B89F379" w14:textId="77777777" w:rsidR="00983CE0" w:rsidRPr="00B55116" w:rsidRDefault="00983CE0" w:rsidP="00983CE0">
      <w:pPr>
        <w:suppressAutoHyphens/>
        <w:autoSpaceDN w:val="0"/>
        <w:rPr>
          <w:sz w:val="22"/>
          <w:u w:val="single"/>
        </w:rPr>
      </w:pPr>
      <w:r w:rsidRPr="00B55116">
        <w:rPr>
          <w:sz w:val="22"/>
          <w:u w:val="single"/>
        </w:rPr>
        <w:t>Receiving Complaints</w:t>
      </w:r>
    </w:p>
    <w:p w14:paraId="064E486B" w14:textId="77777777" w:rsidR="00983CE0" w:rsidRPr="00B55116" w:rsidRDefault="00983CE0" w:rsidP="00983CE0">
      <w:pPr>
        <w:suppressAutoHyphens/>
        <w:autoSpaceDN w:val="0"/>
        <w:rPr>
          <w:sz w:val="22"/>
        </w:rPr>
      </w:pPr>
      <w:r w:rsidRPr="00B55116">
        <w:rPr>
          <w:sz w:val="22"/>
        </w:rPr>
        <w:t>Complaints may arrive through channels publicised for that purpose or through any other contact details or opportunities the complainant may have, such as social media.</w:t>
      </w:r>
    </w:p>
    <w:p w14:paraId="043CF416" w14:textId="77777777" w:rsidR="00983CE0" w:rsidRPr="00B55116" w:rsidRDefault="00983CE0" w:rsidP="00983CE0">
      <w:pPr>
        <w:suppressAutoHyphens/>
        <w:autoSpaceDN w:val="0"/>
        <w:rPr>
          <w:sz w:val="22"/>
        </w:rPr>
      </w:pPr>
      <w:r w:rsidRPr="00B55116">
        <w:rPr>
          <w:sz w:val="22"/>
        </w:rPr>
        <w:t>Complaints received by telephone or in person need to be recorded.</w:t>
      </w:r>
    </w:p>
    <w:p w14:paraId="316CA0D9" w14:textId="77777777" w:rsidR="00983CE0" w:rsidRPr="00B55116" w:rsidRDefault="00983CE0" w:rsidP="00983CE0">
      <w:pPr>
        <w:suppressAutoHyphens/>
        <w:autoSpaceDN w:val="0"/>
        <w:rPr>
          <w:sz w:val="22"/>
        </w:rPr>
      </w:pPr>
      <w:r w:rsidRPr="00B55116">
        <w:rPr>
          <w:sz w:val="22"/>
        </w:rPr>
        <w:t>The person who receives a phone or in person complaint should:</w:t>
      </w:r>
    </w:p>
    <w:p w14:paraId="2F6368CB" w14:textId="77777777" w:rsidR="00983CE0" w:rsidRPr="00B55116" w:rsidRDefault="00983CE0" w:rsidP="007C54EB">
      <w:pPr>
        <w:numPr>
          <w:ilvl w:val="0"/>
          <w:numId w:val="24"/>
        </w:numPr>
        <w:suppressAutoHyphens/>
        <w:autoSpaceDN w:val="0"/>
        <w:rPr>
          <w:sz w:val="22"/>
        </w:rPr>
      </w:pPr>
      <w:r w:rsidRPr="00B55116">
        <w:rPr>
          <w:sz w:val="22"/>
        </w:rPr>
        <w:t>Write down the facts of the complaint</w:t>
      </w:r>
    </w:p>
    <w:p w14:paraId="13B803EC" w14:textId="77777777" w:rsidR="00983CE0" w:rsidRPr="00B55116" w:rsidRDefault="00983CE0" w:rsidP="007C54EB">
      <w:pPr>
        <w:numPr>
          <w:ilvl w:val="0"/>
          <w:numId w:val="24"/>
        </w:numPr>
        <w:suppressAutoHyphens/>
        <w:autoSpaceDN w:val="0"/>
        <w:rPr>
          <w:sz w:val="22"/>
        </w:rPr>
      </w:pPr>
      <w:r w:rsidRPr="00B55116">
        <w:rPr>
          <w:sz w:val="22"/>
        </w:rPr>
        <w:t>Take the complainant's name, address and telephone number</w:t>
      </w:r>
    </w:p>
    <w:p w14:paraId="157B35DA" w14:textId="77777777" w:rsidR="00983CE0" w:rsidRPr="00B55116" w:rsidRDefault="00983CE0" w:rsidP="007C54EB">
      <w:pPr>
        <w:numPr>
          <w:ilvl w:val="0"/>
          <w:numId w:val="24"/>
        </w:numPr>
        <w:suppressAutoHyphens/>
        <w:autoSpaceDN w:val="0"/>
        <w:rPr>
          <w:sz w:val="22"/>
        </w:rPr>
      </w:pPr>
      <w:r w:rsidRPr="00B55116">
        <w:rPr>
          <w:sz w:val="22"/>
        </w:rPr>
        <w:t>Note down the relationship of the complainant to the Mission Area e.g. member of congregation, volunteer etc.</w:t>
      </w:r>
    </w:p>
    <w:p w14:paraId="32CD99C1" w14:textId="77777777" w:rsidR="00983CE0" w:rsidRPr="00B55116" w:rsidRDefault="00983CE0" w:rsidP="007C54EB">
      <w:pPr>
        <w:numPr>
          <w:ilvl w:val="0"/>
          <w:numId w:val="24"/>
        </w:numPr>
        <w:suppressAutoHyphens/>
        <w:autoSpaceDN w:val="0"/>
        <w:rPr>
          <w:sz w:val="22"/>
        </w:rPr>
      </w:pPr>
      <w:r w:rsidRPr="00B55116">
        <w:rPr>
          <w:sz w:val="22"/>
        </w:rPr>
        <w:t>Tell the complainant that we have a complaints procedure</w:t>
      </w:r>
    </w:p>
    <w:p w14:paraId="14904560" w14:textId="77777777" w:rsidR="00983CE0" w:rsidRPr="00B55116" w:rsidRDefault="00983CE0" w:rsidP="007C54EB">
      <w:pPr>
        <w:numPr>
          <w:ilvl w:val="0"/>
          <w:numId w:val="24"/>
        </w:numPr>
        <w:suppressAutoHyphens/>
        <w:autoSpaceDN w:val="0"/>
        <w:rPr>
          <w:sz w:val="22"/>
        </w:rPr>
      </w:pPr>
      <w:r w:rsidRPr="00B55116">
        <w:rPr>
          <w:sz w:val="22"/>
        </w:rPr>
        <w:t>Tell the complainant what will happen next and how long it will take</w:t>
      </w:r>
    </w:p>
    <w:p w14:paraId="7DC2398E" w14:textId="77777777" w:rsidR="00983CE0" w:rsidRPr="00B55116" w:rsidRDefault="00983CE0" w:rsidP="007C54EB">
      <w:pPr>
        <w:numPr>
          <w:ilvl w:val="0"/>
          <w:numId w:val="24"/>
        </w:numPr>
        <w:suppressAutoHyphens/>
        <w:autoSpaceDN w:val="0"/>
        <w:rPr>
          <w:sz w:val="22"/>
        </w:rPr>
      </w:pPr>
      <w:r w:rsidRPr="00B55116">
        <w:rPr>
          <w:sz w:val="22"/>
        </w:rPr>
        <w:t>Where appropriate, ask the complainant to send a written account by post or by email so that the complaint is recorded in the complainant’s own words</w:t>
      </w:r>
    </w:p>
    <w:p w14:paraId="1F26F9F1" w14:textId="77777777" w:rsidR="00983CE0" w:rsidRPr="00B55116" w:rsidRDefault="00983CE0" w:rsidP="00983CE0">
      <w:pPr>
        <w:suppressAutoHyphens/>
        <w:autoSpaceDN w:val="0"/>
        <w:rPr>
          <w:sz w:val="22"/>
          <w:u w:val="single"/>
        </w:rPr>
      </w:pPr>
      <w:r w:rsidRPr="00B55116">
        <w:rPr>
          <w:sz w:val="22"/>
          <w:u w:val="single"/>
        </w:rPr>
        <w:t>Resolving Complaints</w:t>
      </w:r>
    </w:p>
    <w:p w14:paraId="354F680C" w14:textId="77777777" w:rsidR="00983CE0" w:rsidRPr="00B55116" w:rsidRDefault="00983CE0" w:rsidP="00983CE0">
      <w:pPr>
        <w:suppressAutoHyphens/>
        <w:autoSpaceDN w:val="0"/>
        <w:rPr>
          <w:i/>
          <w:iCs/>
          <w:sz w:val="22"/>
        </w:rPr>
      </w:pPr>
      <w:r w:rsidRPr="00B55116">
        <w:rPr>
          <w:i/>
          <w:iCs/>
          <w:sz w:val="22"/>
        </w:rPr>
        <w:t>Stage One</w:t>
      </w:r>
    </w:p>
    <w:p w14:paraId="42575180" w14:textId="77777777" w:rsidR="00983CE0" w:rsidRPr="00B55116" w:rsidRDefault="00983CE0" w:rsidP="00983CE0">
      <w:pPr>
        <w:suppressAutoHyphens/>
        <w:autoSpaceDN w:val="0"/>
        <w:rPr>
          <w:sz w:val="22"/>
        </w:rPr>
      </w:pPr>
      <w:r w:rsidRPr="00B55116">
        <w:rPr>
          <w:sz w:val="22"/>
        </w:rPr>
        <w:t>In many cases, a complaint is best resolved by the person responsible for the issue being complained about. If the complaint has been received by that person, they may be able to resolve it swiftly and should do so if possible and appropriate. Whether or not the complaint has been resolved, the complaint information should be passed to the Mission Area Leader (MAL) within five business days.</w:t>
      </w:r>
    </w:p>
    <w:p w14:paraId="2ADE7DBC" w14:textId="77777777" w:rsidR="00983CE0" w:rsidRPr="00B55116" w:rsidRDefault="00983CE0" w:rsidP="00983CE0">
      <w:pPr>
        <w:suppressAutoHyphens/>
        <w:autoSpaceDN w:val="0"/>
        <w:rPr>
          <w:sz w:val="22"/>
        </w:rPr>
      </w:pPr>
      <w:r w:rsidRPr="00B55116">
        <w:rPr>
          <w:sz w:val="22"/>
        </w:rPr>
        <w:t>On receiving the complaint, the MAL records it in the complaints Logbook. If it has not already been resolved, they delegate an appropriate person to investigate it and to take appropriate action.</w:t>
      </w:r>
    </w:p>
    <w:p w14:paraId="348A4DCB" w14:textId="77777777" w:rsidR="00983CE0" w:rsidRPr="00B55116" w:rsidRDefault="00983CE0" w:rsidP="00983CE0">
      <w:pPr>
        <w:suppressAutoHyphens/>
        <w:autoSpaceDN w:val="0"/>
        <w:rPr>
          <w:sz w:val="22"/>
        </w:rPr>
      </w:pPr>
      <w:r w:rsidRPr="00B55116">
        <w:rPr>
          <w:sz w:val="22"/>
        </w:rPr>
        <w:t>If the complaint relates to a specific person, they should be informed and given a fair opportunity to respond.</w:t>
      </w:r>
    </w:p>
    <w:p w14:paraId="38D73CF0" w14:textId="77777777" w:rsidR="00983CE0" w:rsidRPr="00B55116" w:rsidRDefault="00983CE0" w:rsidP="00983CE0">
      <w:pPr>
        <w:suppressAutoHyphens/>
        <w:autoSpaceDN w:val="0"/>
        <w:rPr>
          <w:sz w:val="22"/>
        </w:rPr>
      </w:pPr>
      <w:r w:rsidRPr="00B55116">
        <w:rPr>
          <w:sz w:val="22"/>
        </w:rPr>
        <w:t xml:space="preserve">Complaints should be acknowledged by the person handling the complaint within five working days. </w:t>
      </w:r>
    </w:p>
    <w:p w14:paraId="34499503" w14:textId="77777777" w:rsidR="00983CE0" w:rsidRPr="00B55116" w:rsidRDefault="00983CE0" w:rsidP="00983CE0">
      <w:pPr>
        <w:suppressAutoHyphens/>
        <w:autoSpaceDN w:val="0"/>
        <w:rPr>
          <w:sz w:val="22"/>
        </w:rPr>
      </w:pPr>
      <w:r w:rsidRPr="00B55116">
        <w:rPr>
          <w:sz w:val="22"/>
        </w:rPr>
        <w:t>The acknowledgement should say who is dealing with the complaint and when the person complaining can expect a reply. A copy of this complaints procedure should be attached. Ideally complainants should receive a definitive reply within a month. If this is not possible because for example, an investigation has not been fully completed, a progress report should be sent with an indication of when a full reply will be given.</w:t>
      </w:r>
    </w:p>
    <w:p w14:paraId="05E6550E" w14:textId="77777777" w:rsidR="00983CE0" w:rsidRPr="00B55116" w:rsidRDefault="00983CE0" w:rsidP="00983CE0">
      <w:pPr>
        <w:suppressAutoHyphens/>
        <w:autoSpaceDN w:val="0"/>
        <w:rPr>
          <w:sz w:val="22"/>
        </w:rPr>
      </w:pPr>
      <w:r w:rsidRPr="00B55116">
        <w:rPr>
          <w:sz w:val="22"/>
        </w:rPr>
        <w:t>Whether the complaint is justified or not, the reply to the complainant should describe the action taken to investigate the complaint, the conclusions from the investigation, and any action taken as a result of the complaint.</w:t>
      </w:r>
    </w:p>
    <w:p w14:paraId="7059C011" w14:textId="77777777" w:rsidR="00983CE0" w:rsidRPr="00B55116" w:rsidRDefault="00983CE0" w:rsidP="00983CE0">
      <w:pPr>
        <w:suppressAutoHyphens/>
        <w:autoSpaceDN w:val="0"/>
        <w:rPr>
          <w:i/>
          <w:iCs/>
          <w:sz w:val="22"/>
        </w:rPr>
      </w:pPr>
      <w:r w:rsidRPr="00B55116">
        <w:rPr>
          <w:i/>
          <w:iCs/>
          <w:sz w:val="22"/>
        </w:rPr>
        <w:lastRenderedPageBreak/>
        <w:t>Stage Two</w:t>
      </w:r>
    </w:p>
    <w:p w14:paraId="3E2A3F0B" w14:textId="1E95C6F1" w:rsidR="00983CE0" w:rsidRPr="00B55116" w:rsidRDefault="00983CE0" w:rsidP="00983CE0">
      <w:pPr>
        <w:suppressAutoHyphens/>
        <w:autoSpaceDN w:val="0"/>
        <w:rPr>
          <w:sz w:val="22"/>
        </w:rPr>
      </w:pPr>
      <w:r w:rsidRPr="00B55116">
        <w:rPr>
          <w:sz w:val="22"/>
        </w:rPr>
        <w:t xml:space="preserve">If the complainant feels that the problem has not been satisfactorily resolved at Stage One, they can request that the complaint is reviewed by the </w:t>
      </w:r>
      <w:r w:rsidR="001C2206">
        <w:rPr>
          <w:sz w:val="22"/>
        </w:rPr>
        <w:t>Trustee Board</w:t>
      </w:r>
      <w:r w:rsidRPr="00B55116">
        <w:rPr>
          <w:sz w:val="22"/>
        </w:rPr>
        <w:t xml:space="preserve"> (MAC). </w:t>
      </w:r>
    </w:p>
    <w:p w14:paraId="75C14E01" w14:textId="77777777" w:rsidR="00983CE0" w:rsidRPr="00B55116" w:rsidRDefault="00983CE0" w:rsidP="00983CE0">
      <w:pPr>
        <w:suppressAutoHyphens/>
        <w:autoSpaceDN w:val="0"/>
        <w:rPr>
          <w:sz w:val="22"/>
        </w:rPr>
      </w:pPr>
      <w:r w:rsidRPr="00B55116">
        <w:rPr>
          <w:sz w:val="22"/>
        </w:rPr>
        <w:t>The request for the MAC level review should be acknowledged within five working days of receiving it. The acknowledgement should say who will deal with the case and when the complainant can expect a reply.</w:t>
      </w:r>
    </w:p>
    <w:p w14:paraId="13DA615F" w14:textId="0C487933" w:rsidR="00983CE0" w:rsidRPr="00B55116" w:rsidRDefault="00983CE0" w:rsidP="00983CE0">
      <w:pPr>
        <w:suppressAutoHyphens/>
        <w:autoSpaceDN w:val="0"/>
        <w:rPr>
          <w:sz w:val="22"/>
        </w:rPr>
      </w:pPr>
      <w:r w:rsidRPr="00B55116">
        <w:rPr>
          <w:sz w:val="22"/>
        </w:rPr>
        <w:t xml:space="preserve">The </w:t>
      </w:r>
      <w:r w:rsidR="001C2206">
        <w:rPr>
          <w:sz w:val="22"/>
        </w:rPr>
        <w:t>Trustee Board</w:t>
      </w:r>
      <w:r w:rsidRPr="00B55116">
        <w:rPr>
          <w:sz w:val="22"/>
        </w:rPr>
        <w:t xml:space="preserve"> may investigate the facts of the case themselves or delegate a suitably senior person to do so. This may involve reviewing the paperwork of the case and speaking with the person who dealt with the complaint at Stage One. The person who dealt with the original complaint at Stage One should be kept informed of what is happening.</w:t>
      </w:r>
    </w:p>
    <w:p w14:paraId="3BD6274B" w14:textId="77777777" w:rsidR="00983CE0" w:rsidRPr="00B55116" w:rsidRDefault="00983CE0" w:rsidP="00983CE0">
      <w:pPr>
        <w:suppressAutoHyphens/>
        <w:autoSpaceDN w:val="0"/>
        <w:rPr>
          <w:sz w:val="22"/>
        </w:rPr>
      </w:pPr>
      <w:r w:rsidRPr="00B55116">
        <w:rPr>
          <w:sz w:val="22"/>
        </w:rPr>
        <w:t xml:space="preserve">If the complaint relates to a specific person, they should be informed and given a further opportunity to respond. Ideally complainants should receive a definitive reply within a month. If this is not possible because for example, an investigation has not been fully completed, a progress report should be sent with an indication of when a full reply will be given. Whether the complaint is upheld or not, the reply to the complainant should describe the action taken to investigate the complaint, the conclusions from the investigation, and any action taken as a result of the complaint. </w:t>
      </w:r>
    </w:p>
    <w:p w14:paraId="21AE416A" w14:textId="77777777" w:rsidR="00983CE0" w:rsidRPr="00B55116" w:rsidRDefault="00983CE0" w:rsidP="00983CE0">
      <w:pPr>
        <w:suppressAutoHyphens/>
        <w:autoSpaceDN w:val="0"/>
        <w:rPr>
          <w:sz w:val="22"/>
        </w:rPr>
      </w:pPr>
      <w:r w:rsidRPr="00B55116">
        <w:rPr>
          <w:sz w:val="22"/>
        </w:rPr>
        <w:t xml:space="preserve">The decision taken at this stage is final, unless the MAC decides it is appropriate to seek external assistance with resolution. </w:t>
      </w:r>
    </w:p>
    <w:p w14:paraId="351038D4" w14:textId="77777777" w:rsidR="00983CE0" w:rsidRPr="00B55116" w:rsidRDefault="00983CE0" w:rsidP="00983CE0">
      <w:pPr>
        <w:suppressAutoHyphens/>
        <w:autoSpaceDN w:val="0"/>
        <w:rPr>
          <w:sz w:val="22"/>
          <w:u w:val="single"/>
        </w:rPr>
      </w:pPr>
      <w:r w:rsidRPr="00B55116">
        <w:rPr>
          <w:sz w:val="22"/>
          <w:u w:val="single"/>
        </w:rPr>
        <w:t>Variation of the Complaints Procedure</w:t>
      </w:r>
    </w:p>
    <w:p w14:paraId="4A60F522" w14:textId="659FDB4E" w:rsidR="00983CE0" w:rsidRPr="00B55116" w:rsidRDefault="00983CE0" w:rsidP="00983CE0">
      <w:pPr>
        <w:suppressAutoHyphens/>
        <w:autoSpaceDN w:val="0"/>
        <w:rPr>
          <w:sz w:val="22"/>
        </w:rPr>
      </w:pPr>
      <w:r w:rsidRPr="00B55116">
        <w:rPr>
          <w:sz w:val="22"/>
        </w:rPr>
        <w:t xml:space="preserve">The </w:t>
      </w:r>
      <w:r w:rsidR="001C2206">
        <w:rPr>
          <w:sz w:val="22"/>
        </w:rPr>
        <w:t>Trustee Board</w:t>
      </w:r>
      <w:r w:rsidRPr="00B55116">
        <w:rPr>
          <w:sz w:val="22"/>
        </w:rPr>
        <w:t xml:space="preserve"> may vary the procedure for good reason. This may be necessary to avoid a conflict of interest, for example, a complaint about a Chair or member of the MAC should not also have the Chair and/or member of the MAC involved as a person leading a Stage Two review.</w:t>
      </w:r>
    </w:p>
    <w:p w14:paraId="04A8E435" w14:textId="77777777" w:rsidR="00983CE0" w:rsidRPr="00B55116" w:rsidRDefault="00983CE0" w:rsidP="00983CE0">
      <w:pPr>
        <w:suppressAutoHyphens/>
        <w:autoSpaceDN w:val="0"/>
        <w:rPr>
          <w:sz w:val="22"/>
          <w:u w:val="single"/>
        </w:rPr>
      </w:pPr>
      <w:r w:rsidRPr="00B55116">
        <w:rPr>
          <w:sz w:val="22"/>
          <w:u w:val="single"/>
        </w:rPr>
        <w:t>Monitoring and Learning from Complaints</w:t>
      </w:r>
    </w:p>
    <w:p w14:paraId="5E478A56" w14:textId="77777777" w:rsidR="00983CE0" w:rsidRPr="00B55116" w:rsidRDefault="00983CE0" w:rsidP="00983CE0">
      <w:pPr>
        <w:suppressAutoHyphens/>
        <w:autoSpaceDN w:val="0"/>
        <w:rPr>
          <w:sz w:val="22"/>
        </w:rPr>
      </w:pPr>
      <w:r w:rsidRPr="00B55116">
        <w:rPr>
          <w:sz w:val="22"/>
        </w:rPr>
        <w:t>Complaints are reviewed annually to identify any trends which may indicate a need to take further action.</w:t>
      </w:r>
    </w:p>
    <w:p w14:paraId="09C96498" w14:textId="77777777" w:rsidR="00B55116" w:rsidRPr="00B55116" w:rsidRDefault="00B55116" w:rsidP="00B55116">
      <w:pPr>
        <w:rPr>
          <w:sz w:val="22"/>
        </w:rPr>
      </w:pPr>
    </w:p>
    <w:p w14:paraId="63CAE7AF" w14:textId="318300FB" w:rsidR="00B55116" w:rsidRPr="00B55116" w:rsidRDefault="00B55116" w:rsidP="00B55116">
      <w:pPr>
        <w:rPr>
          <w:sz w:val="22"/>
        </w:rPr>
      </w:pPr>
      <w:r w:rsidRPr="00B55116">
        <w:rPr>
          <w:sz w:val="22"/>
        </w:rPr>
        <w:t>Date Adopted: ______________________</w:t>
      </w:r>
    </w:p>
    <w:p w14:paraId="7A26FD83" w14:textId="77777777" w:rsidR="00B55116" w:rsidRPr="00B55116" w:rsidRDefault="00B55116" w:rsidP="00B55116">
      <w:pPr>
        <w:rPr>
          <w:sz w:val="22"/>
          <w:lang w:val="en-US"/>
        </w:rPr>
      </w:pPr>
    </w:p>
    <w:p w14:paraId="44D87BBB" w14:textId="77777777" w:rsidR="00B55116" w:rsidRPr="00B55116" w:rsidRDefault="00B55116" w:rsidP="00B55116">
      <w:pPr>
        <w:rPr>
          <w:sz w:val="22"/>
        </w:rPr>
      </w:pPr>
      <w:r w:rsidRPr="00B55116">
        <w:rPr>
          <w:sz w:val="22"/>
          <w:lang w:val="en-US"/>
        </w:rPr>
        <w:t>Date due for review</w:t>
      </w:r>
      <w:r w:rsidRPr="00B55116">
        <w:rPr>
          <w:sz w:val="22"/>
        </w:rPr>
        <w:t xml:space="preserve">  ______________________</w:t>
      </w:r>
    </w:p>
    <w:p w14:paraId="400F9990" w14:textId="0E24D2AB" w:rsidR="00B55116" w:rsidRPr="00B55116" w:rsidRDefault="00B55116">
      <w:pPr>
        <w:rPr>
          <w:sz w:val="22"/>
          <w:lang w:val="en-US"/>
        </w:rPr>
      </w:pPr>
      <w:r w:rsidRPr="00B55116">
        <w:rPr>
          <w:sz w:val="22"/>
          <w:lang w:val="en-US"/>
        </w:rPr>
        <w:br w:type="page"/>
      </w:r>
    </w:p>
    <w:p w14:paraId="47AFE165" w14:textId="2E5CAE49" w:rsidR="00167C5D" w:rsidRPr="009F1F67" w:rsidRDefault="00167C5D" w:rsidP="009F1F67">
      <w:pPr>
        <w:pStyle w:val="Heading1"/>
      </w:pPr>
      <w:bookmarkStart w:id="24" w:name="_Toc96942463"/>
      <w:r w:rsidRPr="009F1F67">
        <w:lastRenderedPageBreak/>
        <w:t>Paying Staff</w:t>
      </w:r>
      <w:bookmarkEnd w:id="24"/>
    </w:p>
    <w:p w14:paraId="11A62B6B" w14:textId="77777777" w:rsidR="00331D54" w:rsidRPr="009F1F67" w:rsidRDefault="00331D54" w:rsidP="009F1F67">
      <w:pPr>
        <w:pStyle w:val="Heading2"/>
      </w:pPr>
      <w:bookmarkStart w:id="25" w:name="_Toc96942464"/>
      <w:r w:rsidRPr="009F1F67">
        <w:t>General policy</w:t>
      </w:r>
      <w:bookmarkEnd w:id="25"/>
    </w:p>
    <w:p w14:paraId="4B21BCF7" w14:textId="511526AF" w:rsidR="00331D54" w:rsidRPr="00B55116" w:rsidRDefault="00331D54" w:rsidP="00DB38FC">
      <w:pPr>
        <w:spacing w:after="60"/>
        <w:ind w:left="357"/>
        <w:rPr>
          <w:bCs/>
          <w:sz w:val="22"/>
        </w:rPr>
      </w:pPr>
      <w:r w:rsidRPr="00B55116">
        <w:rPr>
          <w:bCs/>
          <w:sz w:val="22"/>
        </w:rPr>
        <w:t xml:space="preserve">The </w:t>
      </w:r>
      <w:r w:rsidR="001C2206">
        <w:rPr>
          <w:bCs/>
          <w:sz w:val="22"/>
        </w:rPr>
        <w:t>Trustee Board</w:t>
      </w:r>
      <w:r w:rsidR="00FA28A9" w:rsidRPr="00B55116">
        <w:rPr>
          <w:bCs/>
          <w:sz w:val="22"/>
        </w:rPr>
        <w:t xml:space="preserve"> </w:t>
      </w:r>
      <w:r w:rsidRPr="00B55116">
        <w:rPr>
          <w:bCs/>
          <w:sz w:val="22"/>
        </w:rPr>
        <w:t>of [Name of Mission Area] acknowledge the important role that its employees pay in helping the charity to fulfil its objectives together with the organisational responsibilities that employees carry.</w:t>
      </w:r>
    </w:p>
    <w:p w14:paraId="215F39E7" w14:textId="77777777" w:rsidR="00DB38FC" w:rsidRPr="00B55116" w:rsidRDefault="00331D54" w:rsidP="00DB38FC">
      <w:pPr>
        <w:spacing w:after="60"/>
        <w:ind w:left="357"/>
        <w:rPr>
          <w:bCs/>
          <w:sz w:val="22"/>
        </w:rPr>
      </w:pPr>
      <w:r w:rsidRPr="00B55116">
        <w:rPr>
          <w:bCs/>
          <w:sz w:val="22"/>
        </w:rPr>
        <w:t xml:space="preserve">Our policy is to remunerate staff fairly, using salary and associated benefits, at levels that acknowledge their skills, training and level of responsibility, whilst recognising that: </w:t>
      </w:r>
    </w:p>
    <w:p w14:paraId="626E5B72" w14:textId="4905724D" w:rsidR="00331D54" w:rsidRPr="00B55116" w:rsidRDefault="00331D54" w:rsidP="007C54EB">
      <w:pPr>
        <w:pStyle w:val="ListParagraph"/>
        <w:numPr>
          <w:ilvl w:val="0"/>
          <w:numId w:val="25"/>
        </w:numPr>
        <w:spacing w:after="60"/>
        <w:ind w:left="714" w:hanging="357"/>
        <w:contextualSpacing w:val="0"/>
        <w:rPr>
          <w:bCs/>
          <w:sz w:val="22"/>
        </w:rPr>
      </w:pPr>
      <w:r w:rsidRPr="00B55116">
        <w:rPr>
          <w:bCs/>
          <w:sz w:val="22"/>
        </w:rPr>
        <w:t>Many roles in the charity have a vocational element and are not expected to carry remuneration levels consistent with similar roles in commercial organisations;</w:t>
      </w:r>
    </w:p>
    <w:p w14:paraId="3EB7110F" w14:textId="3DC82832" w:rsidR="00331D54" w:rsidRPr="00B55116" w:rsidRDefault="00331D54" w:rsidP="007C54EB">
      <w:pPr>
        <w:pStyle w:val="ListParagraph"/>
        <w:numPr>
          <w:ilvl w:val="0"/>
          <w:numId w:val="25"/>
        </w:numPr>
        <w:spacing w:after="60"/>
        <w:ind w:left="714" w:hanging="357"/>
        <w:contextualSpacing w:val="0"/>
        <w:rPr>
          <w:bCs/>
          <w:sz w:val="22"/>
        </w:rPr>
      </w:pPr>
      <w:r w:rsidRPr="00B55116">
        <w:rPr>
          <w:bCs/>
          <w:sz w:val="22"/>
        </w:rPr>
        <w:t>Many charity employees are reluctant to disclose personal needs and financial hardships;</w:t>
      </w:r>
    </w:p>
    <w:p w14:paraId="43C0FD77" w14:textId="70FEC531" w:rsidR="00331D54" w:rsidRPr="00B55116" w:rsidRDefault="00331D54" w:rsidP="007C54EB">
      <w:pPr>
        <w:pStyle w:val="ListParagraph"/>
        <w:numPr>
          <w:ilvl w:val="0"/>
          <w:numId w:val="25"/>
        </w:numPr>
        <w:spacing w:after="60"/>
        <w:ind w:left="714" w:hanging="357"/>
        <w:contextualSpacing w:val="0"/>
        <w:rPr>
          <w:bCs/>
          <w:sz w:val="22"/>
        </w:rPr>
      </w:pPr>
      <w:r w:rsidRPr="00B55116">
        <w:rPr>
          <w:bCs/>
          <w:sz w:val="22"/>
        </w:rPr>
        <w:t>It is honouring to God that employees are treated well, including the level of remuneration that is paid;</w:t>
      </w:r>
    </w:p>
    <w:p w14:paraId="74593261" w14:textId="6474634A" w:rsidR="00331D54" w:rsidRPr="00B55116" w:rsidRDefault="00331D54" w:rsidP="007C54EB">
      <w:pPr>
        <w:pStyle w:val="ListParagraph"/>
        <w:numPr>
          <w:ilvl w:val="0"/>
          <w:numId w:val="25"/>
        </w:numPr>
        <w:spacing w:after="60"/>
        <w:ind w:left="714" w:hanging="357"/>
        <w:contextualSpacing w:val="0"/>
        <w:rPr>
          <w:bCs/>
          <w:sz w:val="22"/>
        </w:rPr>
      </w:pPr>
      <w:r w:rsidRPr="00B55116">
        <w:rPr>
          <w:bCs/>
          <w:sz w:val="22"/>
        </w:rPr>
        <w:t xml:space="preserve">Retention of key staff, and with it organisational consistency and stability are important aspects for </w:t>
      </w:r>
      <w:r w:rsidR="00DB38FC" w:rsidRPr="00B55116">
        <w:rPr>
          <w:bCs/>
          <w:sz w:val="22"/>
        </w:rPr>
        <w:t>[Name of Mission Area]</w:t>
      </w:r>
      <w:r w:rsidRPr="00B55116">
        <w:rPr>
          <w:bCs/>
          <w:sz w:val="22"/>
        </w:rPr>
        <w:t xml:space="preserve"> as we seek to fulfil our objectives;</w:t>
      </w:r>
    </w:p>
    <w:p w14:paraId="1CEEACB3" w14:textId="5B91022C" w:rsidR="00331D54" w:rsidRPr="00B55116" w:rsidRDefault="00331D54" w:rsidP="007C54EB">
      <w:pPr>
        <w:pStyle w:val="ListParagraph"/>
        <w:numPr>
          <w:ilvl w:val="0"/>
          <w:numId w:val="25"/>
        </w:numPr>
        <w:spacing w:after="60"/>
        <w:ind w:left="714" w:hanging="357"/>
        <w:contextualSpacing w:val="0"/>
        <w:rPr>
          <w:bCs/>
          <w:sz w:val="22"/>
        </w:rPr>
      </w:pPr>
      <w:r w:rsidRPr="00B55116">
        <w:rPr>
          <w:bCs/>
          <w:sz w:val="22"/>
        </w:rPr>
        <w:t xml:space="preserve">In the event that remuneration details were published, the charity would not be </w:t>
      </w:r>
    </w:p>
    <w:p w14:paraId="0B641371" w14:textId="77777777" w:rsidR="00331D54" w:rsidRPr="00B55116" w:rsidRDefault="00331D54" w:rsidP="007C54EB">
      <w:pPr>
        <w:pStyle w:val="ListParagraph"/>
        <w:numPr>
          <w:ilvl w:val="0"/>
          <w:numId w:val="25"/>
        </w:numPr>
        <w:spacing w:after="60"/>
        <w:ind w:left="714" w:hanging="357"/>
        <w:contextualSpacing w:val="0"/>
        <w:rPr>
          <w:bCs/>
          <w:sz w:val="22"/>
        </w:rPr>
      </w:pPr>
      <w:r w:rsidRPr="00B55116">
        <w:rPr>
          <w:bCs/>
          <w:sz w:val="22"/>
        </w:rPr>
        <w:t>embarrassed by that disclosure.</w:t>
      </w:r>
    </w:p>
    <w:p w14:paraId="5A9C3C73" w14:textId="0F63B0BA" w:rsidR="00331D54" w:rsidRPr="00B55116" w:rsidRDefault="00331D54" w:rsidP="00DB38FC">
      <w:pPr>
        <w:spacing w:after="60"/>
        <w:ind w:left="360"/>
        <w:rPr>
          <w:bCs/>
          <w:sz w:val="22"/>
        </w:rPr>
      </w:pPr>
      <w:r w:rsidRPr="00B55116">
        <w:rPr>
          <w:bCs/>
          <w:sz w:val="22"/>
        </w:rPr>
        <w:t xml:space="preserve">In considering remuneration levels and other employment benefits the </w:t>
      </w:r>
      <w:r w:rsidR="00FA28A9" w:rsidRPr="00B55116">
        <w:rPr>
          <w:bCs/>
          <w:sz w:val="22"/>
        </w:rPr>
        <w:t>MAC</w:t>
      </w:r>
      <w:r w:rsidRPr="00B55116">
        <w:rPr>
          <w:bCs/>
          <w:sz w:val="22"/>
        </w:rPr>
        <w:t xml:space="preserve"> will take account of similar roles in similar organisations.</w:t>
      </w:r>
    </w:p>
    <w:p w14:paraId="4BF6B9C0" w14:textId="7EDBD72C" w:rsidR="00331D54" w:rsidRPr="00B55116" w:rsidRDefault="00FA28A9" w:rsidP="00DB38FC">
      <w:pPr>
        <w:spacing w:after="60"/>
        <w:ind w:left="360"/>
        <w:rPr>
          <w:bCs/>
          <w:sz w:val="22"/>
        </w:rPr>
      </w:pPr>
      <w:r w:rsidRPr="00B55116">
        <w:rPr>
          <w:bCs/>
          <w:sz w:val="22"/>
        </w:rPr>
        <w:t>Members of the MAC</w:t>
      </w:r>
      <w:r w:rsidR="00331D54" w:rsidRPr="00B55116">
        <w:rPr>
          <w:bCs/>
          <w:sz w:val="22"/>
        </w:rPr>
        <w:t xml:space="preserve"> that declare a conflict of interest will be unable to play any part in t</w:t>
      </w:r>
      <w:r w:rsidR="00DB38FC" w:rsidRPr="00B55116">
        <w:rPr>
          <w:bCs/>
          <w:sz w:val="22"/>
        </w:rPr>
        <w:t xml:space="preserve">he </w:t>
      </w:r>
      <w:r w:rsidR="00331D54" w:rsidRPr="00B55116">
        <w:rPr>
          <w:bCs/>
          <w:sz w:val="22"/>
        </w:rPr>
        <w:t>remuneration setting process in accordance with the conflicts of interest policy operated by the charity</w:t>
      </w:r>
      <w:r w:rsidR="00DB38FC" w:rsidRPr="00B55116">
        <w:rPr>
          <w:bCs/>
          <w:sz w:val="22"/>
        </w:rPr>
        <w:t>.</w:t>
      </w:r>
    </w:p>
    <w:p w14:paraId="7CC5A91A" w14:textId="44874216" w:rsidR="00331D54" w:rsidRPr="00B55116" w:rsidRDefault="00331D54" w:rsidP="00DB38FC">
      <w:pPr>
        <w:spacing w:after="60"/>
        <w:ind w:left="360"/>
        <w:rPr>
          <w:bCs/>
          <w:sz w:val="22"/>
        </w:rPr>
      </w:pPr>
      <w:r w:rsidRPr="00B55116">
        <w:rPr>
          <w:bCs/>
          <w:sz w:val="22"/>
        </w:rPr>
        <w:t>Remuneration levels and associated details will be treated confidentially and will only be made available to</w:t>
      </w:r>
      <w:r w:rsidR="00FA28A9" w:rsidRPr="00B55116">
        <w:rPr>
          <w:bCs/>
          <w:sz w:val="22"/>
        </w:rPr>
        <w:t xml:space="preserve"> members of the MAC</w:t>
      </w:r>
      <w:r w:rsidRPr="00B55116">
        <w:rPr>
          <w:bCs/>
          <w:sz w:val="22"/>
        </w:rPr>
        <w:t xml:space="preserve"> other than where required by law or other reporting regulations.</w:t>
      </w:r>
    </w:p>
    <w:p w14:paraId="7042FCC5" w14:textId="66FFE336" w:rsidR="00331D54" w:rsidRPr="00B55116" w:rsidRDefault="00331D54" w:rsidP="00DB38FC">
      <w:pPr>
        <w:spacing w:after="60"/>
        <w:ind w:left="360"/>
        <w:rPr>
          <w:bCs/>
          <w:sz w:val="22"/>
        </w:rPr>
      </w:pPr>
      <w:r w:rsidRPr="00B55116">
        <w:rPr>
          <w:bCs/>
          <w:sz w:val="22"/>
        </w:rPr>
        <w:t xml:space="preserve">The overall responsibility for this policy and its implementation rests with the </w:t>
      </w:r>
      <w:r w:rsidR="001C2206">
        <w:rPr>
          <w:bCs/>
          <w:sz w:val="22"/>
        </w:rPr>
        <w:t>Trustee Board</w:t>
      </w:r>
      <w:r w:rsidR="00FA28A9" w:rsidRPr="00B55116">
        <w:rPr>
          <w:bCs/>
          <w:sz w:val="22"/>
        </w:rPr>
        <w:t xml:space="preserve"> </w:t>
      </w:r>
      <w:r w:rsidRPr="00B55116">
        <w:rPr>
          <w:bCs/>
          <w:sz w:val="22"/>
        </w:rPr>
        <w:t xml:space="preserve">of </w:t>
      </w:r>
      <w:r w:rsidR="00DB38FC" w:rsidRPr="00B55116">
        <w:rPr>
          <w:bCs/>
          <w:sz w:val="22"/>
        </w:rPr>
        <w:t>[Name of Mission Area].</w:t>
      </w:r>
    </w:p>
    <w:p w14:paraId="54E80B66" w14:textId="47D1C728" w:rsidR="00331D54" w:rsidRPr="009F1F67" w:rsidRDefault="00331D54" w:rsidP="009F1F67">
      <w:pPr>
        <w:pStyle w:val="Heading2"/>
      </w:pPr>
      <w:bookmarkStart w:id="26" w:name="_Toc96942465"/>
      <w:r w:rsidRPr="009F1F67">
        <w:t>Setting remuneration levels</w:t>
      </w:r>
      <w:bookmarkEnd w:id="26"/>
    </w:p>
    <w:p w14:paraId="52C88895" w14:textId="07361B0A" w:rsidR="00331D54" w:rsidRPr="00B55116" w:rsidRDefault="00331D54" w:rsidP="00DB38FC">
      <w:pPr>
        <w:spacing w:after="60"/>
        <w:ind w:left="360"/>
        <w:rPr>
          <w:bCs/>
          <w:sz w:val="22"/>
        </w:rPr>
      </w:pPr>
      <w:r w:rsidRPr="00B55116">
        <w:rPr>
          <w:bCs/>
          <w:sz w:val="22"/>
        </w:rPr>
        <w:t xml:space="preserve">In setting staff remuneration levels, the </w:t>
      </w:r>
      <w:r w:rsidR="00FA28A9" w:rsidRPr="00B55116">
        <w:rPr>
          <w:bCs/>
          <w:sz w:val="22"/>
        </w:rPr>
        <w:t>MAC</w:t>
      </w:r>
      <w:r w:rsidRPr="00B55116">
        <w:rPr>
          <w:bCs/>
          <w:sz w:val="22"/>
        </w:rPr>
        <w:t xml:space="preserve"> take into account a selection of factors that may include:</w:t>
      </w:r>
    </w:p>
    <w:p w14:paraId="722CAEFE" w14:textId="0772243E" w:rsidR="00331D54" w:rsidRPr="00B55116" w:rsidRDefault="00331D54" w:rsidP="007C54EB">
      <w:pPr>
        <w:pStyle w:val="ListParagraph"/>
        <w:numPr>
          <w:ilvl w:val="0"/>
          <w:numId w:val="26"/>
        </w:numPr>
        <w:spacing w:after="60"/>
        <w:ind w:left="1077" w:hanging="357"/>
        <w:contextualSpacing w:val="0"/>
        <w:rPr>
          <w:bCs/>
          <w:sz w:val="22"/>
        </w:rPr>
      </w:pPr>
      <w:r w:rsidRPr="00B55116">
        <w:rPr>
          <w:bCs/>
          <w:sz w:val="22"/>
        </w:rPr>
        <w:t>The size and complexity of the charity;</w:t>
      </w:r>
    </w:p>
    <w:p w14:paraId="37423192" w14:textId="3DC03B5B" w:rsidR="00331D54" w:rsidRPr="00B55116" w:rsidRDefault="00331D54" w:rsidP="007C54EB">
      <w:pPr>
        <w:pStyle w:val="ListParagraph"/>
        <w:numPr>
          <w:ilvl w:val="0"/>
          <w:numId w:val="26"/>
        </w:numPr>
        <w:spacing w:after="60"/>
        <w:ind w:left="1077" w:hanging="357"/>
        <w:contextualSpacing w:val="0"/>
        <w:rPr>
          <w:bCs/>
          <w:sz w:val="22"/>
        </w:rPr>
      </w:pPr>
      <w:r w:rsidRPr="00B55116">
        <w:rPr>
          <w:bCs/>
          <w:sz w:val="22"/>
        </w:rPr>
        <w:t>The skills and qualifications of the employee;</w:t>
      </w:r>
    </w:p>
    <w:p w14:paraId="6F2E8D2A" w14:textId="6BBB8EE4" w:rsidR="00331D54" w:rsidRPr="00B55116" w:rsidRDefault="00331D54" w:rsidP="007C54EB">
      <w:pPr>
        <w:pStyle w:val="ListParagraph"/>
        <w:numPr>
          <w:ilvl w:val="0"/>
          <w:numId w:val="26"/>
        </w:numPr>
        <w:spacing w:after="60"/>
        <w:ind w:left="1077" w:hanging="357"/>
        <w:contextualSpacing w:val="0"/>
        <w:rPr>
          <w:bCs/>
          <w:sz w:val="22"/>
        </w:rPr>
      </w:pPr>
      <w:r w:rsidRPr="00B55116">
        <w:rPr>
          <w:bCs/>
          <w:sz w:val="22"/>
        </w:rPr>
        <w:t>Comparative remuneration levels paid in similar organisations for similar roles,</w:t>
      </w:r>
      <w:r w:rsidR="00DB38FC" w:rsidRPr="00B55116">
        <w:rPr>
          <w:bCs/>
          <w:sz w:val="22"/>
        </w:rPr>
        <w:t xml:space="preserve"> </w:t>
      </w:r>
      <w:r w:rsidRPr="00B55116">
        <w:rPr>
          <w:bCs/>
          <w:sz w:val="22"/>
        </w:rPr>
        <w:t>recognising regional differences and other differentiating factors;</w:t>
      </w:r>
    </w:p>
    <w:p w14:paraId="2AC041F7" w14:textId="5055FB5D" w:rsidR="00331D54" w:rsidRPr="00B55116" w:rsidRDefault="00331D54" w:rsidP="007C54EB">
      <w:pPr>
        <w:pStyle w:val="ListParagraph"/>
        <w:numPr>
          <w:ilvl w:val="0"/>
          <w:numId w:val="26"/>
        </w:numPr>
        <w:spacing w:after="60"/>
        <w:ind w:left="1077" w:hanging="357"/>
        <w:contextualSpacing w:val="0"/>
        <w:rPr>
          <w:bCs/>
          <w:sz w:val="22"/>
        </w:rPr>
      </w:pPr>
      <w:r w:rsidRPr="00B55116">
        <w:rPr>
          <w:bCs/>
          <w:sz w:val="22"/>
        </w:rPr>
        <w:t>The encouragement of Scripture to pay fairly</w:t>
      </w:r>
      <w:r w:rsidR="00DB38FC" w:rsidRPr="00B55116">
        <w:rPr>
          <w:bCs/>
          <w:sz w:val="22"/>
        </w:rPr>
        <w:t>.</w:t>
      </w:r>
    </w:p>
    <w:p w14:paraId="2CAF6D02" w14:textId="397E42A4" w:rsidR="00331D54" w:rsidRPr="00B55116" w:rsidRDefault="00331D54" w:rsidP="007C54EB">
      <w:pPr>
        <w:pStyle w:val="ListParagraph"/>
        <w:numPr>
          <w:ilvl w:val="0"/>
          <w:numId w:val="26"/>
        </w:numPr>
        <w:spacing w:after="60"/>
        <w:ind w:left="1077" w:hanging="357"/>
        <w:contextualSpacing w:val="0"/>
        <w:rPr>
          <w:bCs/>
          <w:sz w:val="22"/>
        </w:rPr>
      </w:pPr>
      <w:r w:rsidRPr="00B55116">
        <w:rPr>
          <w:bCs/>
          <w:sz w:val="22"/>
        </w:rPr>
        <w:t>The mix between salary and other benefits in kind.</w:t>
      </w:r>
    </w:p>
    <w:p w14:paraId="56BDFBC0" w14:textId="2542DFCF" w:rsidR="00331D54" w:rsidRPr="00B55116" w:rsidRDefault="00331D54" w:rsidP="00DB38FC">
      <w:pPr>
        <w:spacing w:after="60"/>
        <w:ind w:left="360"/>
        <w:rPr>
          <w:bCs/>
          <w:sz w:val="22"/>
        </w:rPr>
      </w:pPr>
      <w:r w:rsidRPr="00B55116">
        <w:rPr>
          <w:bCs/>
          <w:sz w:val="22"/>
        </w:rPr>
        <w:t>The setting of remuneration levels and associated employee benefits will conform to all relevant regulations including gender equality, taxation, and paying at or above the national minimum pay levels.</w:t>
      </w:r>
    </w:p>
    <w:p w14:paraId="516FD81B" w14:textId="252DE733" w:rsidR="00331D54" w:rsidRPr="00B55116" w:rsidRDefault="00331D54" w:rsidP="00DB38FC">
      <w:pPr>
        <w:spacing w:after="60"/>
        <w:ind w:left="360"/>
        <w:rPr>
          <w:bCs/>
          <w:sz w:val="22"/>
        </w:rPr>
      </w:pPr>
      <w:r w:rsidRPr="00B55116">
        <w:rPr>
          <w:bCs/>
          <w:sz w:val="22"/>
        </w:rPr>
        <w:t>Remuneration levels and associated benefits will be formally assessed on:</w:t>
      </w:r>
    </w:p>
    <w:p w14:paraId="4AC2581A" w14:textId="379CD47D" w:rsidR="00331D54" w:rsidRPr="00B55116" w:rsidRDefault="00331D54" w:rsidP="007C54EB">
      <w:pPr>
        <w:pStyle w:val="ListParagraph"/>
        <w:numPr>
          <w:ilvl w:val="0"/>
          <w:numId w:val="27"/>
        </w:numPr>
        <w:spacing w:after="60"/>
        <w:rPr>
          <w:bCs/>
          <w:sz w:val="22"/>
        </w:rPr>
      </w:pPr>
      <w:r w:rsidRPr="00B55116">
        <w:rPr>
          <w:bCs/>
          <w:sz w:val="22"/>
        </w:rPr>
        <w:t>A change of role, duties or responsibilities; or</w:t>
      </w:r>
    </w:p>
    <w:p w14:paraId="1CBAC48D" w14:textId="38340475" w:rsidR="00331D54" w:rsidRPr="00B55116" w:rsidRDefault="00331D54" w:rsidP="007C54EB">
      <w:pPr>
        <w:pStyle w:val="ListParagraph"/>
        <w:numPr>
          <w:ilvl w:val="0"/>
          <w:numId w:val="27"/>
        </w:numPr>
        <w:spacing w:after="60"/>
        <w:rPr>
          <w:bCs/>
          <w:sz w:val="22"/>
        </w:rPr>
      </w:pPr>
      <w:r w:rsidRPr="00B55116">
        <w:rPr>
          <w:bCs/>
          <w:sz w:val="22"/>
        </w:rPr>
        <w:t>Otherwise on an annual basis.</w:t>
      </w:r>
    </w:p>
    <w:p w14:paraId="09F24BEB" w14:textId="3568FCE9" w:rsidR="00331D54" w:rsidRPr="00B55116" w:rsidRDefault="00FA28A9" w:rsidP="00DB38FC">
      <w:pPr>
        <w:spacing w:after="60"/>
        <w:ind w:left="360"/>
        <w:rPr>
          <w:bCs/>
          <w:sz w:val="22"/>
        </w:rPr>
      </w:pPr>
      <w:r w:rsidRPr="00B55116">
        <w:rPr>
          <w:bCs/>
          <w:sz w:val="22"/>
        </w:rPr>
        <w:t>Members of the MAC</w:t>
      </w:r>
      <w:r w:rsidR="00331D54" w:rsidRPr="00B55116">
        <w:rPr>
          <w:bCs/>
          <w:sz w:val="22"/>
        </w:rPr>
        <w:t xml:space="preserve"> that have any relationship, either themselves or via a connected party, to an employee must declare a conflict of interest and must play no part in any discussion and decision about remuneration levels or other employment terms and conditions.</w:t>
      </w:r>
    </w:p>
    <w:p w14:paraId="2D4019B7" w14:textId="55CE6DB7" w:rsidR="00331D54" w:rsidRPr="00B55116" w:rsidRDefault="00331D54" w:rsidP="00DB38FC">
      <w:pPr>
        <w:spacing w:after="60"/>
        <w:ind w:left="360"/>
        <w:rPr>
          <w:bCs/>
          <w:sz w:val="22"/>
        </w:rPr>
      </w:pPr>
      <w:r w:rsidRPr="00B55116">
        <w:rPr>
          <w:bCs/>
          <w:sz w:val="22"/>
        </w:rPr>
        <w:lastRenderedPageBreak/>
        <w:t>Remuneration levels will be formally recorded and maintained securely within each staff member’s personal file. These files will be stored in accordance with the relevant data protection principles.</w:t>
      </w:r>
    </w:p>
    <w:p w14:paraId="0F274CC9" w14:textId="5A36B2F9" w:rsidR="00331D54" w:rsidRPr="009F1F67" w:rsidRDefault="00331D54" w:rsidP="009F1F67">
      <w:pPr>
        <w:pStyle w:val="Heading2"/>
      </w:pPr>
      <w:bookmarkStart w:id="27" w:name="_Toc96942466"/>
      <w:r w:rsidRPr="009F1F67">
        <w:t>Making salary payments</w:t>
      </w:r>
      <w:bookmarkEnd w:id="27"/>
    </w:p>
    <w:p w14:paraId="74F88B77" w14:textId="6CC00781" w:rsidR="00331D54" w:rsidRPr="00B55116" w:rsidRDefault="00331D54" w:rsidP="00DB38FC">
      <w:pPr>
        <w:spacing w:after="60"/>
        <w:ind w:left="360"/>
        <w:rPr>
          <w:bCs/>
          <w:sz w:val="22"/>
        </w:rPr>
      </w:pPr>
      <w:r w:rsidRPr="00B55116">
        <w:rPr>
          <w:bCs/>
          <w:sz w:val="22"/>
        </w:rPr>
        <w:t>Salary payments will be made monthly on the agreed date, generally by way of direct transfer from the charity bank account to that of the employee</w:t>
      </w:r>
      <w:r w:rsidR="00DB38FC" w:rsidRPr="00B55116">
        <w:rPr>
          <w:bCs/>
          <w:sz w:val="22"/>
        </w:rPr>
        <w:t>.</w:t>
      </w:r>
    </w:p>
    <w:p w14:paraId="12938502" w14:textId="69C249DE" w:rsidR="00331D54" w:rsidRPr="00B55116" w:rsidRDefault="00331D54" w:rsidP="00DB38FC">
      <w:pPr>
        <w:spacing w:after="60"/>
        <w:ind w:left="360"/>
        <w:rPr>
          <w:bCs/>
          <w:sz w:val="22"/>
        </w:rPr>
      </w:pPr>
      <w:r w:rsidRPr="00B55116">
        <w:rPr>
          <w:bCs/>
          <w:sz w:val="22"/>
        </w:rPr>
        <w:t>Salary payments will be made after the deduction of PAYE and any other deductions required by legislation or other regulations.</w:t>
      </w:r>
    </w:p>
    <w:p w14:paraId="16538F41" w14:textId="44BDB618" w:rsidR="00331D54" w:rsidRPr="00B55116" w:rsidRDefault="00331D54" w:rsidP="00DB38FC">
      <w:pPr>
        <w:spacing w:after="60"/>
        <w:ind w:left="360"/>
        <w:rPr>
          <w:bCs/>
          <w:sz w:val="22"/>
        </w:rPr>
      </w:pPr>
      <w:r w:rsidRPr="00B55116">
        <w:rPr>
          <w:bCs/>
          <w:sz w:val="22"/>
        </w:rPr>
        <w:t xml:space="preserve">Payment by means of cash will only take place in extreme circumstances and only with the knowledge and consent of the </w:t>
      </w:r>
      <w:r w:rsidR="00FA28A9" w:rsidRPr="00B55116">
        <w:rPr>
          <w:bCs/>
          <w:sz w:val="22"/>
        </w:rPr>
        <w:t>MAC</w:t>
      </w:r>
      <w:r w:rsidRPr="00B55116">
        <w:rPr>
          <w:bCs/>
          <w:sz w:val="22"/>
        </w:rPr>
        <w:t>.</w:t>
      </w:r>
    </w:p>
    <w:p w14:paraId="1EAB7F84" w14:textId="735FC384" w:rsidR="00331D54" w:rsidRPr="00B55116" w:rsidRDefault="00331D54" w:rsidP="00DB38FC">
      <w:pPr>
        <w:spacing w:after="60"/>
        <w:ind w:left="360"/>
        <w:rPr>
          <w:bCs/>
          <w:sz w:val="22"/>
        </w:rPr>
      </w:pPr>
      <w:r w:rsidRPr="00B55116">
        <w:rPr>
          <w:bCs/>
          <w:sz w:val="22"/>
        </w:rPr>
        <w:t>Adoption of this policy</w:t>
      </w:r>
    </w:p>
    <w:p w14:paraId="63F041AB" w14:textId="36394892" w:rsidR="00DB38FC" w:rsidRPr="00B55116" w:rsidRDefault="00331D54" w:rsidP="00DB38FC">
      <w:pPr>
        <w:spacing w:after="60"/>
        <w:ind w:left="360"/>
        <w:rPr>
          <w:bCs/>
          <w:sz w:val="22"/>
        </w:rPr>
      </w:pPr>
      <w:r w:rsidRPr="00B55116">
        <w:rPr>
          <w:bCs/>
          <w:sz w:val="22"/>
        </w:rPr>
        <w:t xml:space="preserve">The </w:t>
      </w:r>
      <w:r w:rsidR="001C2206">
        <w:rPr>
          <w:bCs/>
          <w:sz w:val="22"/>
        </w:rPr>
        <w:t>Trustee Board</w:t>
      </w:r>
      <w:r w:rsidR="00FA28A9" w:rsidRPr="00B55116">
        <w:rPr>
          <w:bCs/>
          <w:sz w:val="22"/>
        </w:rPr>
        <w:t xml:space="preserve"> </w:t>
      </w:r>
      <w:r w:rsidRPr="00B55116">
        <w:rPr>
          <w:bCs/>
          <w:sz w:val="22"/>
        </w:rPr>
        <w:t xml:space="preserve">of </w:t>
      </w:r>
      <w:r w:rsidR="00DB38FC" w:rsidRPr="00B55116">
        <w:rPr>
          <w:bCs/>
          <w:sz w:val="22"/>
        </w:rPr>
        <w:t>[Name of Mission Area]</w:t>
      </w:r>
      <w:r w:rsidRPr="00B55116">
        <w:rPr>
          <w:bCs/>
          <w:sz w:val="22"/>
        </w:rPr>
        <w:t xml:space="preserve"> formally accepted this policy on </w:t>
      </w:r>
    </w:p>
    <w:p w14:paraId="08B29FA6" w14:textId="77777777" w:rsidR="00DB38FC" w:rsidRPr="00B55116" w:rsidRDefault="00DB38FC" w:rsidP="00DB38FC">
      <w:pPr>
        <w:spacing w:after="60"/>
        <w:ind w:left="360"/>
        <w:rPr>
          <w:bCs/>
          <w:sz w:val="22"/>
        </w:rPr>
      </w:pPr>
    </w:p>
    <w:p w14:paraId="0974266D" w14:textId="47F2EBE7" w:rsidR="00167C5D" w:rsidRPr="00B55116" w:rsidRDefault="00167C5D" w:rsidP="00DB38FC">
      <w:pPr>
        <w:spacing w:after="60"/>
        <w:rPr>
          <w:bCs/>
          <w:sz w:val="22"/>
        </w:rPr>
      </w:pPr>
    </w:p>
    <w:p w14:paraId="3A174293" w14:textId="77777777" w:rsidR="00B55116" w:rsidRPr="00B55116" w:rsidRDefault="00B55116" w:rsidP="00B55116">
      <w:pPr>
        <w:rPr>
          <w:sz w:val="22"/>
        </w:rPr>
      </w:pPr>
      <w:r w:rsidRPr="00B55116">
        <w:rPr>
          <w:sz w:val="22"/>
        </w:rPr>
        <w:t>Date Adopted: ______________________</w:t>
      </w:r>
    </w:p>
    <w:p w14:paraId="2961E1D6" w14:textId="77777777" w:rsidR="00B55116" w:rsidRPr="00B55116" w:rsidRDefault="00B55116" w:rsidP="00B55116">
      <w:pPr>
        <w:rPr>
          <w:sz w:val="22"/>
          <w:lang w:val="en-US"/>
        </w:rPr>
      </w:pPr>
    </w:p>
    <w:p w14:paraId="2B219FD1" w14:textId="77777777" w:rsidR="00B55116" w:rsidRPr="00B55116" w:rsidRDefault="00B55116" w:rsidP="00B55116">
      <w:pPr>
        <w:rPr>
          <w:sz w:val="22"/>
        </w:rPr>
      </w:pPr>
      <w:r w:rsidRPr="00B55116">
        <w:rPr>
          <w:sz w:val="22"/>
          <w:lang w:val="en-US"/>
        </w:rPr>
        <w:t>Date due for review</w:t>
      </w:r>
      <w:r w:rsidRPr="00B55116">
        <w:rPr>
          <w:sz w:val="22"/>
        </w:rPr>
        <w:t xml:space="preserve">  ______________________</w:t>
      </w:r>
    </w:p>
    <w:p w14:paraId="43FCDCEF" w14:textId="77777777" w:rsidR="00B55116" w:rsidRPr="00B55116" w:rsidRDefault="00B55116" w:rsidP="00B55116">
      <w:pPr>
        <w:rPr>
          <w:sz w:val="22"/>
          <w:lang w:val="en-US"/>
        </w:rPr>
      </w:pPr>
    </w:p>
    <w:p w14:paraId="7015AD95" w14:textId="0AB1240B" w:rsidR="00167C5D" w:rsidRPr="00B55116" w:rsidRDefault="00167C5D">
      <w:pPr>
        <w:rPr>
          <w:bCs/>
          <w:sz w:val="22"/>
        </w:rPr>
      </w:pPr>
    </w:p>
    <w:p w14:paraId="48C077A9" w14:textId="1ABB7B0B" w:rsidR="00167C5D" w:rsidRPr="00B55116" w:rsidRDefault="00167C5D">
      <w:pPr>
        <w:rPr>
          <w:bCs/>
          <w:sz w:val="22"/>
        </w:rPr>
      </w:pPr>
    </w:p>
    <w:p w14:paraId="256C1703" w14:textId="65A3637B" w:rsidR="00DC1AC9" w:rsidRDefault="00DC1AC9">
      <w:pPr>
        <w:rPr>
          <w:bCs/>
          <w:sz w:val="22"/>
        </w:rPr>
      </w:pPr>
      <w:r>
        <w:rPr>
          <w:bCs/>
          <w:sz w:val="22"/>
        </w:rPr>
        <w:br w:type="page"/>
      </w:r>
    </w:p>
    <w:p w14:paraId="2733531C" w14:textId="77777777" w:rsidR="00F853B4" w:rsidRPr="000922E4" w:rsidRDefault="00F853B4" w:rsidP="00F853B4">
      <w:pPr>
        <w:pStyle w:val="Heading1"/>
        <w:rPr>
          <w:rFonts w:eastAsiaTheme="minorHAnsi"/>
        </w:rPr>
      </w:pPr>
      <w:bookmarkStart w:id="28" w:name="_Toc220130490"/>
      <w:bookmarkStart w:id="29" w:name="_Toc221343114"/>
      <w:bookmarkStart w:id="30" w:name="_Toc96942467"/>
      <w:r w:rsidRPr="000922E4">
        <w:rPr>
          <w:rFonts w:eastAsiaTheme="minorHAnsi"/>
        </w:rPr>
        <w:lastRenderedPageBreak/>
        <w:t>Equal Opportunities Policy</w:t>
      </w:r>
      <w:bookmarkEnd w:id="28"/>
      <w:bookmarkEnd w:id="29"/>
      <w:bookmarkEnd w:id="30"/>
    </w:p>
    <w:p w14:paraId="77080EE4" w14:textId="31EBCD0A" w:rsidR="00F853B4" w:rsidRPr="000922E4" w:rsidRDefault="00F853B4" w:rsidP="00F853B4">
      <w:pPr>
        <w:rPr>
          <w:sz w:val="22"/>
        </w:rPr>
      </w:pPr>
      <w:r w:rsidRPr="000922E4">
        <w:rPr>
          <w:sz w:val="22"/>
        </w:rPr>
        <w:t xml:space="preserve">The </w:t>
      </w:r>
      <w:r w:rsidR="001C2206">
        <w:rPr>
          <w:sz w:val="22"/>
        </w:rPr>
        <w:t>Trustee Board</w:t>
      </w:r>
      <w:r w:rsidRPr="000922E4">
        <w:rPr>
          <w:sz w:val="22"/>
        </w:rPr>
        <w:t xml:space="preserve"> (MAC) of [insert name of Mission Area] celebrates and welcomes rather than tolerates diversity in our organisation and in society as a whole.  It is therefore committed to proactive equal opportunities and welcomes all people, with a positive view of age, caring responsibilities, gender, disability, racial/ethnic origin, religion, HIV status or other health-related reason, sexual orientation or socio-economic background, as Employees, Committee Members and Volunteers. </w:t>
      </w:r>
    </w:p>
    <w:p w14:paraId="0B304A1A" w14:textId="77777777" w:rsidR="00F853B4" w:rsidRPr="000922E4" w:rsidRDefault="00F853B4" w:rsidP="00F853B4">
      <w:pPr>
        <w:rPr>
          <w:sz w:val="22"/>
        </w:rPr>
      </w:pPr>
      <w:r w:rsidRPr="000922E4">
        <w:rPr>
          <w:sz w:val="22"/>
        </w:rPr>
        <w:t>However where there is a genuine occupational reason for a specific post it may require the postholder to be a practising Christian of a recognised denomination.</w:t>
      </w:r>
    </w:p>
    <w:p w14:paraId="569771EE" w14:textId="77777777" w:rsidR="00F853B4" w:rsidRPr="000922E4" w:rsidRDefault="00F853B4" w:rsidP="00F853B4">
      <w:pPr>
        <w:rPr>
          <w:sz w:val="22"/>
        </w:rPr>
      </w:pPr>
      <w:r w:rsidRPr="000922E4">
        <w:rPr>
          <w:sz w:val="22"/>
        </w:rPr>
        <w:t>All staff must understand and express sympathy with the Christian ethos of the Mission Area and do nothing that would be seen to undermine it.</w:t>
      </w:r>
    </w:p>
    <w:p w14:paraId="0AFA90EE" w14:textId="77777777" w:rsidR="00F853B4" w:rsidRPr="000922E4" w:rsidRDefault="00F853B4" w:rsidP="007C54EB">
      <w:pPr>
        <w:numPr>
          <w:ilvl w:val="0"/>
          <w:numId w:val="33"/>
        </w:numPr>
        <w:rPr>
          <w:sz w:val="22"/>
        </w:rPr>
      </w:pPr>
      <w:r w:rsidRPr="000922E4">
        <w:rPr>
          <w:sz w:val="22"/>
        </w:rPr>
        <w:t>The MAC will not tolerate any breaches of this Policy and will endeavour to ensure that all its activities and other policies are in accordance with this policy.</w:t>
      </w:r>
    </w:p>
    <w:p w14:paraId="4996A94A" w14:textId="77777777" w:rsidR="00F853B4" w:rsidRPr="000922E4" w:rsidRDefault="00F853B4" w:rsidP="007C54EB">
      <w:pPr>
        <w:numPr>
          <w:ilvl w:val="0"/>
          <w:numId w:val="33"/>
        </w:numPr>
        <w:rPr>
          <w:sz w:val="22"/>
        </w:rPr>
      </w:pPr>
      <w:r w:rsidRPr="000922E4">
        <w:rPr>
          <w:sz w:val="22"/>
        </w:rPr>
        <w:t>The MAC recognises and accepts its obligations under current discrimination legislation.</w:t>
      </w:r>
    </w:p>
    <w:p w14:paraId="33E969E1" w14:textId="77777777" w:rsidR="00F853B4" w:rsidRPr="000922E4" w:rsidRDefault="00F853B4" w:rsidP="007C54EB">
      <w:pPr>
        <w:numPr>
          <w:ilvl w:val="0"/>
          <w:numId w:val="33"/>
        </w:numPr>
        <w:rPr>
          <w:sz w:val="22"/>
        </w:rPr>
      </w:pPr>
      <w:r w:rsidRPr="000922E4">
        <w:rPr>
          <w:sz w:val="22"/>
        </w:rPr>
        <w:t>The MAC accepts that there is a need to understand what discrimination is, admit it exists and be able to recognise it in all its forms.  It accepts that it is possible for individuals, policies and structures to be unintentionally discriminatory or offensive and accepts that such attitudes and structures must be challenged.</w:t>
      </w:r>
    </w:p>
    <w:p w14:paraId="1C8FA918" w14:textId="77777777" w:rsidR="00F853B4" w:rsidRPr="000922E4" w:rsidRDefault="00F853B4" w:rsidP="007C54EB">
      <w:pPr>
        <w:numPr>
          <w:ilvl w:val="0"/>
          <w:numId w:val="33"/>
        </w:numPr>
        <w:rPr>
          <w:sz w:val="22"/>
        </w:rPr>
      </w:pPr>
      <w:r w:rsidRPr="000922E4">
        <w:rPr>
          <w:sz w:val="22"/>
        </w:rPr>
        <w:t>The MAC will proactively promote an environment that treats all people with dignity and respect and provides equality of opportunity to people of any gender, age, religious beliefs, caring responsibilities, racial/ethnic origins, disability, sexual orientation or socio-economic status.  The MAC expects its employees and volunteers to be sensitive to its Christian basis.</w:t>
      </w:r>
    </w:p>
    <w:p w14:paraId="4E56B4B7" w14:textId="77777777" w:rsidR="00F853B4" w:rsidRPr="000922E4" w:rsidRDefault="00F853B4" w:rsidP="007C54EB">
      <w:pPr>
        <w:numPr>
          <w:ilvl w:val="0"/>
          <w:numId w:val="33"/>
        </w:numPr>
        <w:rPr>
          <w:sz w:val="22"/>
        </w:rPr>
      </w:pPr>
      <w:r w:rsidRPr="000922E4">
        <w:rPr>
          <w:sz w:val="22"/>
        </w:rPr>
        <w:t xml:space="preserve">The MAC aims to nurture an environment of equality of opportunity in employment.  Interviews for employment and voluntary work will take place in accordance with Equal Opportunities.  Internal and external job applications and appointments and staff retention will be monitored. </w:t>
      </w:r>
    </w:p>
    <w:p w14:paraId="6F5FB6C1" w14:textId="77777777" w:rsidR="00F853B4" w:rsidRPr="000922E4" w:rsidRDefault="00F853B4" w:rsidP="007C54EB">
      <w:pPr>
        <w:numPr>
          <w:ilvl w:val="0"/>
          <w:numId w:val="33"/>
        </w:numPr>
        <w:rPr>
          <w:sz w:val="22"/>
        </w:rPr>
      </w:pPr>
      <w:r w:rsidRPr="000922E4">
        <w:rPr>
          <w:sz w:val="22"/>
        </w:rPr>
        <w:t>In order to make physical environments and services accessible to all, the MAC will strive to make relevant adaptations and provide appropriate resources.</w:t>
      </w:r>
    </w:p>
    <w:p w14:paraId="45F307FE" w14:textId="77777777" w:rsidR="00F853B4" w:rsidRPr="000922E4" w:rsidRDefault="00F853B4" w:rsidP="007C54EB">
      <w:pPr>
        <w:numPr>
          <w:ilvl w:val="0"/>
          <w:numId w:val="33"/>
        </w:numPr>
        <w:rPr>
          <w:sz w:val="22"/>
        </w:rPr>
      </w:pPr>
      <w:r w:rsidRPr="000922E4">
        <w:rPr>
          <w:sz w:val="22"/>
        </w:rPr>
        <w:t xml:space="preserve">The MAC aims to ensure that all its staff and volunteers understand, and are committed to, the promotion of Equal Opportunities from the time of appointment. </w:t>
      </w:r>
    </w:p>
    <w:p w14:paraId="17867B1C" w14:textId="77777777" w:rsidR="00F853B4" w:rsidRPr="000922E4" w:rsidRDefault="00F853B4" w:rsidP="007C54EB">
      <w:pPr>
        <w:numPr>
          <w:ilvl w:val="0"/>
          <w:numId w:val="33"/>
        </w:numPr>
        <w:rPr>
          <w:sz w:val="22"/>
        </w:rPr>
      </w:pPr>
      <w:r w:rsidRPr="000922E4">
        <w:rPr>
          <w:sz w:val="22"/>
        </w:rPr>
        <w:t>The MAC will ensure employees understand their responsibilities under legislation and government guidelines, by providing on going training and development opportunities.</w:t>
      </w:r>
    </w:p>
    <w:p w14:paraId="1D2DA0DD" w14:textId="77777777" w:rsidR="00F853B4" w:rsidRPr="000922E4" w:rsidRDefault="00F853B4" w:rsidP="007C54EB">
      <w:pPr>
        <w:numPr>
          <w:ilvl w:val="0"/>
          <w:numId w:val="33"/>
        </w:numPr>
        <w:rPr>
          <w:sz w:val="22"/>
        </w:rPr>
      </w:pPr>
      <w:r w:rsidRPr="000922E4">
        <w:rPr>
          <w:sz w:val="22"/>
        </w:rPr>
        <w:t>The MAC will undertake Equal Opportunities monitoring.  This will assist in measuring the effectiveness of the Policy as well as identify training needs, gaps in service and review of practices.</w:t>
      </w:r>
    </w:p>
    <w:p w14:paraId="7A8100E5" w14:textId="77777777" w:rsidR="00F853B4" w:rsidRPr="000922E4" w:rsidRDefault="00F853B4" w:rsidP="007C54EB">
      <w:pPr>
        <w:numPr>
          <w:ilvl w:val="0"/>
          <w:numId w:val="33"/>
        </w:numPr>
        <w:rPr>
          <w:sz w:val="22"/>
        </w:rPr>
      </w:pPr>
      <w:r w:rsidRPr="000922E4">
        <w:rPr>
          <w:sz w:val="22"/>
        </w:rPr>
        <w:t>The MAC recognises the need to have support mechanisms for those who have been or may be subjected to discrimination or harassment and will endeavour to provide such services.</w:t>
      </w:r>
    </w:p>
    <w:p w14:paraId="420C3D63" w14:textId="77777777" w:rsidR="00F853B4" w:rsidRPr="000922E4" w:rsidRDefault="00F853B4" w:rsidP="007C54EB">
      <w:pPr>
        <w:numPr>
          <w:ilvl w:val="0"/>
          <w:numId w:val="33"/>
        </w:numPr>
        <w:rPr>
          <w:sz w:val="22"/>
        </w:rPr>
      </w:pPr>
      <w:r w:rsidRPr="000922E4">
        <w:rPr>
          <w:sz w:val="22"/>
        </w:rPr>
        <w:t>The MAC will avoid entering into contracts, partnerships or agreements with individuals, groups or organisations when it is aware that any of their policies or practices contravenes the Equal Opportunities policy of the project.</w:t>
      </w:r>
    </w:p>
    <w:p w14:paraId="6A9BE3E4" w14:textId="77777777" w:rsidR="00F853B4" w:rsidRPr="000922E4" w:rsidRDefault="00F853B4" w:rsidP="00F853B4">
      <w:pPr>
        <w:rPr>
          <w:sz w:val="22"/>
        </w:rPr>
      </w:pPr>
    </w:p>
    <w:p w14:paraId="7982955D" w14:textId="77777777" w:rsidR="00F853B4" w:rsidRDefault="00F853B4" w:rsidP="00F853B4">
      <w:pPr>
        <w:rPr>
          <w:sz w:val="22"/>
        </w:rPr>
      </w:pPr>
      <w:r>
        <w:rPr>
          <w:sz w:val="22"/>
        </w:rPr>
        <w:br w:type="page"/>
      </w:r>
    </w:p>
    <w:p w14:paraId="21A91470" w14:textId="77777777" w:rsidR="00F853B4" w:rsidRPr="000922E4" w:rsidRDefault="00F853B4" w:rsidP="00F853B4">
      <w:pPr>
        <w:pStyle w:val="Heading2"/>
      </w:pPr>
      <w:bookmarkStart w:id="31" w:name="_Toc96942468"/>
      <w:r w:rsidRPr="000922E4">
        <w:lastRenderedPageBreak/>
        <w:t>Responsibilities of the MAC</w:t>
      </w:r>
      <w:bookmarkEnd w:id="31"/>
    </w:p>
    <w:p w14:paraId="6E81C5B5" w14:textId="77777777" w:rsidR="00F853B4" w:rsidRPr="000922E4" w:rsidRDefault="00F853B4" w:rsidP="00F853B4">
      <w:pPr>
        <w:rPr>
          <w:sz w:val="22"/>
        </w:rPr>
      </w:pPr>
      <w:r w:rsidRPr="000922E4">
        <w:rPr>
          <w:sz w:val="22"/>
        </w:rPr>
        <w:t>The MAC accepts responsibility under legislation for the actions of employees and responsibility for any practices, policies or procedures that may be found to be unintentionally discriminatory and will strive to ensure that this is eradicated.  It welcomes the input of staff, volunteers, MAC members and church members to bring this to the attention of the MAC.</w:t>
      </w:r>
    </w:p>
    <w:p w14:paraId="038A935D" w14:textId="77777777" w:rsidR="00F853B4" w:rsidRDefault="00F853B4" w:rsidP="00F853B4">
      <w:pPr>
        <w:rPr>
          <w:b/>
          <w:sz w:val="22"/>
        </w:rPr>
      </w:pPr>
      <w:r>
        <w:rPr>
          <w:b/>
          <w:sz w:val="22"/>
        </w:rPr>
        <w:br w:type="page"/>
      </w:r>
    </w:p>
    <w:p w14:paraId="69845030" w14:textId="5B15C2DE" w:rsidR="00DC1AC9" w:rsidRPr="001300B4" w:rsidRDefault="00DC1AC9" w:rsidP="00DC1AC9">
      <w:pPr>
        <w:pStyle w:val="Heading1"/>
      </w:pPr>
      <w:bookmarkStart w:id="32" w:name="_Toc96942469"/>
      <w:r w:rsidRPr="001300B4">
        <w:lastRenderedPageBreak/>
        <w:t>Financial Control Policy</w:t>
      </w:r>
      <w:bookmarkEnd w:id="32"/>
    </w:p>
    <w:p w14:paraId="14052EC3" w14:textId="77777777" w:rsidR="00DC1AC9" w:rsidRPr="001300B4" w:rsidRDefault="00DC1AC9" w:rsidP="00DC1AC9">
      <w:pPr>
        <w:autoSpaceDE w:val="0"/>
        <w:autoSpaceDN w:val="0"/>
        <w:adjustRightInd w:val="0"/>
        <w:spacing w:after="0"/>
        <w:rPr>
          <w:szCs w:val="24"/>
          <w:lang w:eastAsia="en-GB"/>
        </w:rPr>
      </w:pPr>
      <w:r w:rsidRPr="001300B4">
        <w:rPr>
          <w:szCs w:val="24"/>
          <w:lang w:eastAsia="en-GB"/>
        </w:rPr>
        <w:t>The financial control policy consists of:</w:t>
      </w:r>
    </w:p>
    <w:p w14:paraId="25DFA2D8" w14:textId="77777777" w:rsidR="00DC1AC9" w:rsidRPr="001300B4" w:rsidRDefault="00DC1AC9" w:rsidP="00DC1AC9">
      <w:pPr>
        <w:autoSpaceDE w:val="0"/>
        <w:autoSpaceDN w:val="0"/>
        <w:adjustRightInd w:val="0"/>
        <w:spacing w:after="0"/>
        <w:rPr>
          <w:szCs w:val="24"/>
          <w:lang w:eastAsia="en-GB"/>
        </w:rPr>
      </w:pPr>
    </w:p>
    <w:p w14:paraId="0F76EE32" w14:textId="77777777" w:rsidR="00DC1AC9" w:rsidRPr="001300B4" w:rsidRDefault="00DC1AC9" w:rsidP="007C54EB">
      <w:pPr>
        <w:pStyle w:val="ListParagraph"/>
        <w:numPr>
          <w:ilvl w:val="0"/>
          <w:numId w:val="31"/>
        </w:numPr>
        <w:autoSpaceDE w:val="0"/>
        <w:autoSpaceDN w:val="0"/>
        <w:adjustRightInd w:val="0"/>
        <w:ind w:left="714" w:hanging="357"/>
        <w:contextualSpacing w:val="0"/>
        <w:rPr>
          <w:szCs w:val="24"/>
          <w:lang w:eastAsia="en-GB"/>
        </w:rPr>
      </w:pPr>
      <w:r w:rsidRPr="001300B4">
        <w:rPr>
          <w:szCs w:val="24"/>
          <w:lang w:eastAsia="en-GB"/>
        </w:rPr>
        <w:t>Management of financial records</w:t>
      </w:r>
    </w:p>
    <w:p w14:paraId="609CB0B4" w14:textId="77777777" w:rsidR="00DC1AC9" w:rsidRPr="001300B4" w:rsidRDefault="00DC1AC9" w:rsidP="007C54EB">
      <w:pPr>
        <w:pStyle w:val="ListParagraph"/>
        <w:numPr>
          <w:ilvl w:val="0"/>
          <w:numId w:val="31"/>
        </w:numPr>
        <w:autoSpaceDE w:val="0"/>
        <w:autoSpaceDN w:val="0"/>
        <w:adjustRightInd w:val="0"/>
        <w:ind w:left="714" w:hanging="357"/>
        <w:contextualSpacing w:val="0"/>
        <w:rPr>
          <w:szCs w:val="24"/>
          <w:lang w:eastAsia="en-GB"/>
        </w:rPr>
      </w:pPr>
      <w:r w:rsidRPr="001300B4">
        <w:rPr>
          <w:szCs w:val="24"/>
          <w:lang w:eastAsia="en-GB"/>
        </w:rPr>
        <w:t>Banking arrangements</w:t>
      </w:r>
    </w:p>
    <w:p w14:paraId="7633E099" w14:textId="77777777" w:rsidR="00DC1AC9" w:rsidRPr="001300B4" w:rsidRDefault="00DC1AC9" w:rsidP="007C54EB">
      <w:pPr>
        <w:pStyle w:val="ListParagraph"/>
        <w:numPr>
          <w:ilvl w:val="0"/>
          <w:numId w:val="31"/>
        </w:numPr>
        <w:autoSpaceDE w:val="0"/>
        <w:autoSpaceDN w:val="0"/>
        <w:adjustRightInd w:val="0"/>
        <w:ind w:left="714" w:hanging="357"/>
        <w:contextualSpacing w:val="0"/>
        <w:rPr>
          <w:szCs w:val="24"/>
          <w:lang w:eastAsia="en-GB"/>
        </w:rPr>
      </w:pPr>
      <w:r w:rsidRPr="001300B4">
        <w:rPr>
          <w:szCs w:val="24"/>
          <w:lang w:eastAsia="en-GB"/>
        </w:rPr>
        <w:t>Receipts</w:t>
      </w:r>
    </w:p>
    <w:p w14:paraId="3F3C4D69" w14:textId="77777777" w:rsidR="00DC1AC9" w:rsidRPr="001300B4" w:rsidRDefault="00DC1AC9" w:rsidP="007C54EB">
      <w:pPr>
        <w:pStyle w:val="ListParagraph"/>
        <w:numPr>
          <w:ilvl w:val="0"/>
          <w:numId w:val="31"/>
        </w:numPr>
        <w:autoSpaceDE w:val="0"/>
        <w:autoSpaceDN w:val="0"/>
        <w:adjustRightInd w:val="0"/>
        <w:ind w:left="714" w:hanging="357"/>
        <w:contextualSpacing w:val="0"/>
        <w:rPr>
          <w:szCs w:val="24"/>
          <w:lang w:eastAsia="en-GB"/>
        </w:rPr>
      </w:pPr>
      <w:r w:rsidRPr="001300B4">
        <w:rPr>
          <w:szCs w:val="24"/>
          <w:lang w:eastAsia="en-GB"/>
        </w:rPr>
        <w:t>Cheque payments</w:t>
      </w:r>
    </w:p>
    <w:p w14:paraId="07728A7E" w14:textId="77777777" w:rsidR="00DC1AC9" w:rsidRPr="001300B4" w:rsidRDefault="00DC1AC9" w:rsidP="007C54EB">
      <w:pPr>
        <w:pStyle w:val="ListParagraph"/>
        <w:numPr>
          <w:ilvl w:val="0"/>
          <w:numId w:val="31"/>
        </w:numPr>
        <w:autoSpaceDE w:val="0"/>
        <w:autoSpaceDN w:val="0"/>
        <w:adjustRightInd w:val="0"/>
        <w:ind w:left="714" w:hanging="357"/>
        <w:contextualSpacing w:val="0"/>
        <w:rPr>
          <w:szCs w:val="24"/>
          <w:lang w:eastAsia="en-GB"/>
        </w:rPr>
      </w:pPr>
      <w:r w:rsidRPr="001300B4">
        <w:rPr>
          <w:szCs w:val="24"/>
          <w:lang w:eastAsia="en-GB"/>
        </w:rPr>
        <w:t>Petty cash payments</w:t>
      </w:r>
    </w:p>
    <w:p w14:paraId="5037B2FA" w14:textId="77777777" w:rsidR="00DC1AC9" w:rsidRPr="001300B4" w:rsidRDefault="00DC1AC9" w:rsidP="007C54EB">
      <w:pPr>
        <w:pStyle w:val="ListParagraph"/>
        <w:numPr>
          <w:ilvl w:val="0"/>
          <w:numId w:val="31"/>
        </w:numPr>
        <w:autoSpaceDE w:val="0"/>
        <w:autoSpaceDN w:val="0"/>
        <w:adjustRightInd w:val="0"/>
        <w:ind w:left="714" w:hanging="357"/>
        <w:contextualSpacing w:val="0"/>
        <w:rPr>
          <w:szCs w:val="24"/>
          <w:lang w:eastAsia="en-GB"/>
        </w:rPr>
      </w:pPr>
      <w:r w:rsidRPr="001300B4">
        <w:rPr>
          <w:szCs w:val="24"/>
          <w:lang w:eastAsia="en-GB"/>
        </w:rPr>
        <w:t>Expenses, payments and honorariums</w:t>
      </w:r>
    </w:p>
    <w:p w14:paraId="03DA0B4C" w14:textId="77777777" w:rsidR="00DC1AC9" w:rsidRPr="001300B4" w:rsidRDefault="00DC1AC9" w:rsidP="007C54EB">
      <w:pPr>
        <w:pStyle w:val="ListParagraph"/>
        <w:numPr>
          <w:ilvl w:val="0"/>
          <w:numId w:val="31"/>
        </w:numPr>
        <w:autoSpaceDE w:val="0"/>
        <w:autoSpaceDN w:val="0"/>
        <w:adjustRightInd w:val="0"/>
        <w:ind w:left="714" w:hanging="357"/>
        <w:contextualSpacing w:val="0"/>
        <w:rPr>
          <w:szCs w:val="24"/>
          <w:lang w:eastAsia="en-GB"/>
        </w:rPr>
      </w:pPr>
      <w:r w:rsidRPr="001300B4">
        <w:rPr>
          <w:szCs w:val="24"/>
          <w:lang w:eastAsia="en-GB"/>
        </w:rPr>
        <w:t>Payment documentation</w:t>
      </w:r>
    </w:p>
    <w:p w14:paraId="5EF01A5B" w14:textId="77777777" w:rsidR="00DC1AC9" w:rsidRPr="001300B4" w:rsidRDefault="00DC1AC9" w:rsidP="007C54EB">
      <w:pPr>
        <w:pStyle w:val="ListParagraph"/>
        <w:numPr>
          <w:ilvl w:val="0"/>
          <w:numId w:val="31"/>
        </w:numPr>
        <w:autoSpaceDE w:val="0"/>
        <w:autoSpaceDN w:val="0"/>
        <w:adjustRightInd w:val="0"/>
        <w:ind w:left="714" w:hanging="357"/>
        <w:contextualSpacing w:val="0"/>
        <w:rPr>
          <w:szCs w:val="24"/>
          <w:lang w:eastAsia="en-GB"/>
        </w:rPr>
      </w:pPr>
      <w:r w:rsidRPr="001300B4">
        <w:rPr>
          <w:szCs w:val="24"/>
          <w:lang w:eastAsia="en-GB"/>
        </w:rPr>
        <w:t>Staff</w:t>
      </w:r>
    </w:p>
    <w:p w14:paraId="3C2FF44B" w14:textId="77777777" w:rsidR="00DC1AC9" w:rsidRPr="001300B4" w:rsidRDefault="00DC1AC9" w:rsidP="007C54EB">
      <w:pPr>
        <w:pStyle w:val="ListParagraph"/>
        <w:numPr>
          <w:ilvl w:val="0"/>
          <w:numId w:val="31"/>
        </w:numPr>
        <w:autoSpaceDE w:val="0"/>
        <w:autoSpaceDN w:val="0"/>
        <w:adjustRightInd w:val="0"/>
        <w:ind w:left="714" w:hanging="357"/>
        <w:contextualSpacing w:val="0"/>
        <w:rPr>
          <w:szCs w:val="24"/>
          <w:lang w:eastAsia="en-GB"/>
        </w:rPr>
      </w:pPr>
      <w:r w:rsidRPr="001300B4">
        <w:rPr>
          <w:szCs w:val="24"/>
          <w:lang w:eastAsia="en-GB"/>
        </w:rPr>
        <w:t>Other rules</w:t>
      </w:r>
    </w:p>
    <w:p w14:paraId="16BBB5EB" w14:textId="77777777" w:rsidR="00DC1AC9" w:rsidRPr="001300B4" w:rsidRDefault="00DC1AC9" w:rsidP="00DC1AC9">
      <w:pPr>
        <w:autoSpaceDE w:val="0"/>
        <w:autoSpaceDN w:val="0"/>
        <w:adjustRightInd w:val="0"/>
        <w:spacing w:after="0"/>
        <w:rPr>
          <w:szCs w:val="24"/>
          <w:lang w:eastAsia="en-GB"/>
        </w:rPr>
      </w:pPr>
    </w:p>
    <w:p w14:paraId="3A3EB597" w14:textId="77777777" w:rsidR="00DC1AC9" w:rsidRPr="001300B4" w:rsidRDefault="00DC1AC9" w:rsidP="00DC1AC9">
      <w:pPr>
        <w:pStyle w:val="Heading2"/>
        <w:rPr>
          <w:lang w:eastAsia="en-GB"/>
        </w:rPr>
      </w:pPr>
      <w:bookmarkStart w:id="33" w:name="_Toc96942470"/>
      <w:r w:rsidRPr="001300B4">
        <w:rPr>
          <w:lang w:eastAsia="en-GB"/>
        </w:rPr>
        <w:t>Management of financial records</w:t>
      </w:r>
      <w:bookmarkEnd w:id="33"/>
    </w:p>
    <w:p w14:paraId="12C924B2" w14:textId="77777777" w:rsidR="00DC1AC9" w:rsidRPr="001300B4" w:rsidRDefault="00DC1AC9" w:rsidP="00DC1AC9">
      <w:pPr>
        <w:autoSpaceDE w:val="0"/>
        <w:autoSpaceDN w:val="0"/>
        <w:adjustRightInd w:val="0"/>
        <w:spacing w:after="0"/>
        <w:rPr>
          <w:b/>
          <w:szCs w:val="24"/>
          <w:lang w:eastAsia="en-GB"/>
        </w:rPr>
      </w:pPr>
    </w:p>
    <w:p w14:paraId="4991750A" w14:textId="77777777" w:rsidR="00DC1AC9" w:rsidRPr="001300B4" w:rsidRDefault="00DC1AC9" w:rsidP="007C54EB">
      <w:pPr>
        <w:pStyle w:val="ListParagraph"/>
        <w:numPr>
          <w:ilvl w:val="0"/>
          <w:numId w:val="32"/>
        </w:numPr>
        <w:autoSpaceDE w:val="0"/>
        <w:autoSpaceDN w:val="0"/>
        <w:adjustRightInd w:val="0"/>
        <w:spacing w:after="0"/>
        <w:ind w:left="360"/>
        <w:rPr>
          <w:color w:val="000000"/>
          <w:szCs w:val="24"/>
          <w:lang w:eastAsia="en-GB"/>
        </w:rPr>
      </w:pPr>
      <w:r w:rsidRPr="001300B4">
        <w:rPr>
          <w:color w:val="000000"/>
          <w:szCs w:val="24"/>
          <w:lang w:eastAsia="en-GB"/>
        </w:rPr>
        <w:t xml:space="preserve">The financial control policy is designed to ensure that all expenditure is on the Mission Area’s business; that it is properly authorised; and that this can be demonstrated. </w:t>
      </w:r>
    </w:p>
    <w:p w14:paraId="6C43D932" w14:textId="77777777" w:rsidR="00DC1AC9" w:rsidRPr="001300B4" w:rsidRDefault="00DC1AC9" w:rsidP="00DC1AC9">
      <w:pPr>
        <w:autoSpaceDE w:val="0"/>
        <w:autoSpaceDN w:val="0"/>
        <w:adjustRightInd w:val="0"/>
        <w:spacing w:after="0"/>
        <w:rPr>
          <w:color w:val="000000"/>
          <w:szCs w:val="24"/>
          <w:lang w:eastAsia="en-GB"/>
        </w:rPr>
      </w:pPr>
    </w:p>
    <w:p w14:paraId="01F047D5" w14:textId="77777777" w:rsidR="00DC1AC9" w:rsidRPr="001300B4" w:rsidRDefault="00DC1AC9" w:rsidP="007C54EB">
      <w:pPr>
        <w:pStyle w:val="ListParagraph"/>
        <w:numPr>
          <w:ilvl w:val="0"/>
          <w:numId w:val="32"/>
        </w:numPr>
        <w:autoSpaceDE w:val="0"/>
        <w:autoSpaceDN w:val="0"/>
        <w:adjustRightInd w:val="0"/>
        <w:spacing w:after="0"/>
        <w:ind w:left="360"/>
        <w:rPr>
          <w:color w:val="000000"/>
          <w:szCs w:val="24"/>
          <w:lang w:eastAsia="en-GB"/>
        </w:rPr>
      </w:pPr>
      <w:r w:rsidRPr="001300B4">
        <w:rPr>
          <w:color w:val="000000"/>
          <w:szCs w:val="24"/>
          <w:lang w:eastAsia="en-GB"/>
        </w:rPr>
        <w:t>Financial records (using Finance Coordinator) must be kept so that the Mission Area:</w:t>
      </w:r>
    </w:p>
    <w:p w14:paraId="7A0062CF" w14:textId="77777777" w:rsidR="00DC1AC9" w:rsidRPr="001300B4" w:rsidRDefault="00DC1AC9" w:rsidP="00DC1AC9">
      <w:pPr>
        <w:autoSpaceDE w:val="0"/>
        <w:autoSpaceDN w:val="0"/>
        <w:adjustRightInd w:val="0"/>
        <w:spacing w:after="0"/>
        <w:rPr>
          <w:color w:val="000000"/>
          <w:szCs w:val="24"/>
          <w:lang w:eastAsia="en-GB"/>
        </w:rPr>
      </w:pPr>
    </w:p>
    <w:p w14:paraId="7BDB9463" w14:textId="77777777" w:rsidR="00DC1AC9" w:rsidRPr="001300B4" w:rsidRDefault="00DC1AC9" w:rsidP="007C54EB">
      <w:pPr>
        <w:pStyle w:val="ListParagraph"/>
        <w:numPr>
          <w:ilvl w:val="0"/>
          <w:numId w:val="30"/>
        </w:numPr>
        <w:autoSpaceDE w:val="0"/>
        <w:autoSpaceDN w:val="0"/>
        <w:adjustRightInd w:val="0"/>
        <w:spacing w:after="0"/>
        <w:rPr>
          <w:color w:val="000000"/>
          <w:szCs w:val="24"/>
          <w:lang w:eastAsia="en-GB"/>
        </w:rPr>
      </w:pPr>
      <w:r w:rsidRPr="001300B4">
        <w:rPr>
          <w:color w:val="000000"/>
          <w:szCs w:val="24"/>
          <w:lang w:eastAsia="en-GB"/>
        </w:rPr>
        <w:t xml:space="preserve">has proper financial controls </w:t>
      </w:r>
    </w:p>
    <w:p w14:paraId="31D88E2E" w14:textId="77777777" w:rsidR="00DC1AC9" w:rsidRPr="001300B4" w:rsidRDefault="00DC1AC9" w:rsidP="007C54EB">
      <w:pPr>
        <w:pStyle w:val="ListParagraph"/>
        <w:numPr>
          <w:ilvl w:val="0"/>
          <w:numId w:val="30"/>
        </w:numPr>
        <w:autoSpaceDE w:val="0"/>
        <w:autoSpaceDN w:val="0"/>
        <w:adjustRightInd w:val="0"/>
        <w:spacing w:after="0"/>
        <w:rPr>
          <w:color w:val="000000"/>
          <w:szCs w:val="24"/>
          <w:lang w:eastAsia="en-GB"/>
        </w:rPr>
      </w:pPr>
      <w:r w:rsidRPr="001300B4">
        <w:rPr>
          <w:color w:val="000000"/>
          <w:szCs w:val="24"/>
          <w:lang w:eastAsia="en-GB"/>
        </w:rPr>
        <w:t>meets its legal and other statutory obligations (if relevant), such as the Charities Act, Inland Revenue, Customs &amp; Excise and common law</w:t>
      </w:r>
    </w:p>
    <w:p w14:paraId="5BD34A0F" w14:textId="77777777" w:rsidR="00DC1AC9" w:rsidRPr="001300B4" w:rsidRDefault="00DC1AC9" w:rsidP="007C54EB">
      <w:pPr>
        <w:pStyle w:val="ListParagraph"/>
        <w:numPr>
          <w:ilvl w:val="0"/>
          <w:numId w:val="30"/>
        </w:numPr>
        <w:autoSpaceDE w:val="0"/>
        <w:autoSpaceDN w:val="0"/>
        <w:adjustRightInd w:val="0"/>
        <w:spacing w:after="0"/>
        <w:rPr>
          <w:color w:val="000000"/>
          <w:szCs w:val="24"/>
          <w:lang w:eastAsia="en-GB"/>
        </w:rPr>
      </w:pPr>
      <w:r w:rsidRPr="001300B4">
        <w:rPr>
          <w:color w:val="000000"/>
          <w:szCs w:val="24"/>
          <w:lang w:eastAsia="en-GB"/>
        </w:rPr>
        <w:t>meets the contractual obligations and requirements of funders</w:t>
      </w:r>
    </w:p>
    <w:p w14:paraId="53CD0900" w14:textId="77777777" w:rsidR="00DC1AC9" w:rsidRPr="001300B4" w:rsidRDefault="00DC1AC9" w:rsidP="00DC1AC9">
      <w:pPr>
        <w:autoSpaceDE w:val="0"/>
        <w:autoSpaceDN w:val="0"/>
        <w:adjustRightInd w:val="0"/>
        <w:spacing w:after="0"/>
        <w:rPr>
          <w:color w:val="000000"/>
          <w:szCs w:val="24"/>
          <w:lang w:eastAsia="en-GB"/>
        </w:rPr>
      </w:pPr>
    </w:p>
    <w:p w14:paraId="7BDF1FE2" w14:textId="77777777" w:rsidR="00DC1AC9" w:rsidRPr="001300B4" w:rsidRDefault="00DC1AC9" w:rsidP="007C54EB">
      <w:pPr>
        <w:pStyle w:val="ListParagraph"/>
        <w:numPr>
          <w:ilvl w:val="0"/>
          <w:numId w:val="32"/>
        </w:numPr>
        <w:autoSpaceDE w:val="0"/>
        <w:autoSpaceDN w:val="0"/>
        <w:adjustRightInd w:val="0"/>
        <w:spacing w:after="0"/>
        <w:ind w:left="426"/>
        <w:rPr>
          <w:color w:val="000000"/>
          <w:szCs w:val="24"/>
          <w:lang w:eastAsia="en-GB"/>
        </w:rPr>
      </w:pPr>
      <w:r w:rsidRPr="001300B4">
        <w:rPr>
          <w:color w:val="000000"/>
          <w:szCs w:val="24"/>
          <w:lang w:eastAsia="en-GB"/>
        </w:rPr>
        <w:t>The accounts must include:</w:t>
      </w:r>
    </w:p>
    <w:p w14:paraId="39D72DF8" w14:textId="77777777" w:rsidR="00DC1AC9" w:rsidRPr="001300B4" w:rsidRDefault="00DC1AC9" w:rsidP="00DC1AC9">
      <w:pPr>
        <w:autoSpaceDE w:val="0"/>
        <w:autoSpaceDN w:val="0"/>
        <w:adjustRightInd w:val="0"/>
        <w:spacing w:after="0"/>
        <w:rPr>
          <w:color w:val="000000"/>
          <w:szCs w:val="24"/>
          <w:lang w:eastAsia="en-GB"/>
        </w:rPr>
      </w:pPr>
    </w:p>
    <w:p w14:paraId="0F0B4928" w14:textId="77777777" w:rsidR="00DC1AC9" w:rsidRPr="001300B4" w:rsidRDefault="00DC1AC9" w:rsidP="007C54EB">
      <w:pPr>
        <w:pStyle w:val="ListParagraph"/>
        <w:numPr>
          <w:ilvl w:val="0"/>
          <w:numId w:val="29"/>
        </w:numPr>
        <w:autoSpaceDE w:val="0"/>
        <w:autoSpaceDN w:val="0"/>
        <w:adjustRightInd w:val="0"/>
        <w:spacing w:after="0"/>
        <w:rPr>
          <w:color w:val="000000"/>
          <w:szCs w:val="24"/>
          <w:lang w:eastAsia="en-GB"/>
        </w:rPr>
      </w:pPr>
      <w:r w:rsidRPr="001300B4">
        <w:rPr>
          <w:color w:val="000000"/>
          <w:szCs w:val="24"/>
          <w:lang w:eastAsia="en-GB"/>
        </w:rPr>
        <w:t>all the transactions appearing on the bank accounts</w:t>
      </w:r>
    </w:p>
    <w:p w14:paraId="3F0230A3" w14:textId="77777777" w:rsidR="00DC1AC9" w:rsidRPr="001300B4" w:rsidRDefault="00DC1AC9" w:rsidP="007C54EB">
      <w:pPr>
        <w:pStyle w:val="ListParagraph"/>
        <w:numPr>
          <w:ilvl w:val="0"/>
          <w:numId w:val="29"/>
        </w:numPr>
        <w:autoSpaceDE w:val="0"/>
        <w:autoSpaceDN w:val="0"/>
        <w:adjustRightInd w:val="0"/>
        <w:spacing w:after="0"/>
        <w:rPr>
          <w:color w:val="000000"/>
          <w:szCs w:val="24"/>
          <w:lang w:eastAsia="en-GB"/>
        </w:rPr>
      </w:pPr>
      <w:r w:rsidRPr="001300B4">
        <w:rPr>
          <w:color w:val="000000"/>
          <w:szCs w:val="24"/>
          <w:lang w:eastAsia="en-GB"/>
        </w:rPr>
        <w:t>a petty cash book if cash payments are being made</w:t>
      </w:r>
    </w:p>
    <w:p w14:paraId="5210C464" w14:textId="77777777" w:rsidR="00DC1AC9" w:rsidRPr="001300B4" w:rsidRDefault="00DC1AC9" w:rsidP="007C54EB">
      <w:pPr>
        <w:pStyle w:val="ListParagraph"/>
        <w:numPr>
          <w:ilvl w:val="0"/>
          <w:numId w:val="29"/>
        </w:numPr>
        <w:autoSpaceDE w:val="0"/>
        <w:autoSpaceDN w:val="0"/>
        <w:adjustRightInd w:val="0"/>
        <w:spacing w:after="0"/>
        <w:rPr>
          <w:color w:val="000000"/>
          <w:szCs w:val="24"/>
          <w:lang w:eastAsia="en-GB"/>
        </w:rPr>
      </w:pPr>
      <w:r w:rsidRPr="001300B4">
        <w:rPr>
          <w:color w:val="000000"/>
          <w:szCs w:val="24"/>
          <w:lang w:eastAsia="en-GB"/>
        </w:rPr>
        <w:t>Inland Revenue deduction records P11 (if registered for PAYE)</w:t>
      </w:r>
    </w:p>
    <w:p w14:paraId="684B0EBC" w14:textId="77777777" w:rsidR="00DC1AC9" w:rsidRPr="001300B4" w:rsidRDefault="00DC1AC9" w:rsidP="00DC1AC9">
      <w:pPr>
        <w:autoSpaceDE w:val="0"/>
        <w:autoSpaceDN w:val="0"/>
        <w:adjustRightInd w:val="0"/>
        <w:spacing w:after="0"/>
        <w:rPr>
          <w:color w:val="000000"/>
          <w:szCs w:val="24"/>
          <w:lang w:eastAsia="en-GB"/>
        </w:rPr>
      </w:pPr>
    </w:p>
    <w:p w14:paraId="22813D68" w14:textId="77777777" w:rsidR="00DC1AC9" w:rsidRPr="001300B4" w:rsidRDefault="00DC1AC9" w:rsidP="007C54EB">
      <w:pPr>
        <w:pStyle w:val="ListParagraph"/>
        <w:numPr>
          <w:ilvl w:val="0"/>
          <w:numId w:val="32"/>
        </w:numPr>
        <w:autoSpaceDE w:val="0"/>
        <w:autoSpaceDN w:val="0"/>
        <w:adjustRightInd w:val="0"/>
        <w:spacing w:after="0"/>
        <w:ind w:left="426"/>
        <w:rPr>
          <w:color w:val="000000"/>
          <w:szCs w:val="24"/>
          <w:lang w:eastAsia="en-GB"/>
        </w:rPr>
      </w:pPr>
      <w:r w:rsidRPr="001300B4">
        <w:rPr>
          <w:color w:val="000000"/>
          <w:szCs w:val="24"/>
          <w:lang w:eastAsia="en-GB"/>
        </w:rPr>
        <w:t>The MA Treasurer is required to present a balance sheet of the Mission Area for presentation at the next Annual General Meeting (Vestry Meeting) after the end of the financial year.</w:t>
      </w:r>
    </w:p>
    <w:p w14:paraId="531D82F7" w14:textId="77777777" w:rsidR="00DC1AC9" w:rsidRPr="001300B4" w:rsidRDefault="00DC1AC9" w:rsidP="00DC1AC9">
      <w:pPr>
        <w:autoSpaceDE w:val="0"/>
        <w:autoSpaceDN w:val="0"/>
        <w:adjustRightInd w:val="0"/>
        <w:spacing w:after="0"/>
        <w:rPr>
          <w:color w:val="000000"/>
          <w:szCs w:val="24"/>
          <w:lang w:eastAsia="en-GB"/>
        </w:rPr>
      </w:pPr>
    </w:p>
    <w:p w14:paraId="2E3622CF" w14:textId="77777777" w:rsidR="00DC1AC9" w:rsidRPr="001300B4" w:rsidRDefault="00DC1AC9" w:rsidP="007C54EB">
      <w:pPr>
        <w:pStyle w:val="ListParagraph"/>
        <w:numPr>
          <w:ilvl w:val="0"/>
          <w:numId w:val="32"/>
        </w:numPr>
        <w:autoSpaceDE w:val="0"/>
        <w:autoSpaceDN w:val="0"/>
        <w:adjustRightInd w:val="0"/>
        <w:spacing w:after="0"/>
        <w:ind w:left="426"/>
        <w:rPr>
          <w:color w:val="000000"/>
          <w:szCs w:val="24"/>
          <w:lang w:eastAsia="en-GB"/>
        </w:rPr>
      </w:pPr>
      <w:r w:rsidRPr="001300B4">
        <w:rPr>
          <w:color w:val="000000"/>
          <w:szCs w:val="24"/>
          <w:lang w:eastAsia="en-GB"/>
        </w:rPr>
        <w:t>Prior to the start of each financial year, the Mission Area should approve a budget for income and expenditure for the year. This could take the form of a simple cash flow forecast for the year and can be produced using Finance Coordinator.</w:t>
      </w:r>
    </w:p>
    <w:p w14:paraId="6DE23A4F" w14:textId="77777777" w:rsidR="00DC1AC9" w:rsidRPr="001300B4" w:rsidRDefault="00DC1AC9" w:rsidP="00DC1AC9">
      <w:pPr>
        <w:autoSpaceDE w:val="0"/>
        <w:autoSpaceDN w:val="0"/>
        <w:adjustRightInd w:val="0"/>
        <w:spacing w:after="0"/>
        <w:rPr>
          <w:color w:val="000000"/>
          <w:szCs w:val="24"/>
          <w:lang w:eastAsia="en-GB"/>
        </w:rPr>
      </w:pPr>
    </w:p>
    <w:p w14:paraId="1AE3E41C" w14:textId="478D513B" w:rsidR="00DC1AC9" w:rsidRPr="001300B4" w:rsidRDefault="00DC1AC9" w:rsidP="007C54EB">
      <w:pPr>
        <w:pStyle w:val="ListParagraph"/>
        <w:numPr>
          <w:ilvl w:val="0"/>
          <w:numId w:val="32"/>
        </w:numPr>
        <w:autoSpaceDE w:val="0"/>
        <w:autoSpaceDN w:val="0"/>
        <w:adjustRightInd w:val="0"/>
        <w:spacing w:after="0"/>
        <w:ind w:left="426"/>
        <w:rPr>
          <w:color w:val="000000"/>
          <w:szCs w:val="24"/>
          <w:lang w:eastAsia="en-GB"/>
        </w:rPr>
      </w:pPr>
      <w:r w:rsidRPr="001300B4">
        <w:rPr>
          <w:color w:val="000000"/>
          <w:szCs w:val="24"/>
          <w:lang w:eastAsia="en-GB"/>
        </w:rPr>
        <w:t xml:space="preserve">An updated cash flow forecast or a report comparing actual income and expenditure with the budget should be presented to the </w:t>
      </w:r>
      <w:r w:rsidR="001C2206">
        <w:rPr>
          <w:color w:val="000000"/>
          <w:szCs w:val="24"/>
          <w:lang w:eastAsia="en-GB"/>
        </w:rPr>
        <w:t>Trustee Board</w:t>
      </w:r>
      <w:r w:rsidRPr="001300B4">
        <w:rPr>
          <w:color w:val="000000"/>
          <w:szCs w:val="24"/>
          <w:lang w:eastAsia="en-GB"/>
        </w:rPr>
        <w:t xml:space="preserve"> on a regular basis</w:t>
      </w:r>
      <w:r w:rsidR="008543C0">
        <w:rPr>
          <w:color w:val="000000"/>
          <w:szCs w:val="24"/>
          <w:lang w:eastAsia="en-GB"/>
        </w:rPr>
        <w:t>.</w:t>
      </w:r>
    </w:p>
    <w:p w14:paraId="33B2BFF1" w14:textId="77777777" w:rsidR="00DC1AC9" w:rsidRPr="001300B4" w:rsidRDefault="00DC1AC9" w:rsidP="00DC1AC9">
      <w:pPr>
        <w:autoSpaceDE w:val="0"/>
        <w:autoSpaceDN w:val="0"/>
        <w:adjustRightInd w:val="0"/>
        <w:spacing w:after="0"/>
        <w:rPr>
          <w:color w:val="000000"/>
          <w:szCs w:val="24"/>
          <w:lang w:eastAsia="en-GB"/>
        </w:rPr>
      </w:pPr>
    </w:p>
    <w:p w14:paraId="6B7A5C1C" w14:textId="77777777" w:rsidR="00DC1AC9" w:rsidRPr="001300B4" w:rsidRDefault="00DC1AC9" w:rsidP="007C54EB">
      <w:pPr>
        <w:pStyle w:val="ListParagraph"/>
        <w:numPr>
          <w:ilvl w:val="0"/>
          <w:numId w:val="32"/>
        </w:numPr>
        <w:autoSpaceDE w:val="0"/>
        <w:autoSpaceDN w:val="0"/>
        <w:adjustRightInd w:val="0"/>
        <w:spacing w:after="0"/>
        <w:ind w:left="426"/>
        <w:rPr>
          <w:b/>
          <w:szCs w:val="24"/>
          <w:lang w:eastAsia="en-GB"/>
        </w:rPr>
      </w:pPr>
      <w:r w:rsidRPr="001300B4">
        <w:rPr>
          <w:szCs w:val="24"/>
          <w:lang w:eastAsia="en-GB"/>
        </w:rPr>
        <w:t>As required by the constitution, an appropriately qualified independent examiner will be appointed to examine the accounts for presentation to the next A</w:t>
      </w:r>
      <w:r>
        <w:rPr>
          <w:szCs w:val="24"/>
          <w:lang w:eastAsia="en-GB"/>
        </w:rPr>
        <w:t xml:space="preserve">nnual </w:t>
      </w:r>
      <w:r w:rsidRPr="001300B4">
        <w:rPr>
          <w:szCs w:val="24"/>
          <w:lang w:eastAsia="en-GB"/>
        </w:rPr>
        <w:t>Vestry Meeting</w:t>
      </w:r>
    </w:p>
    <w:p w14:paraId="502C9D06" w14:textId="77777777" w:rsidR="00DC1AC9" w:rsidRPr="001300B4" w:rsidRDefault="00DC1AC9" w:rsidP="00DC1AC9">
      <w:pPr>
        <w:pStyle w:val="ListParagraph"/>
        <w:rPr>
          <w:b/>
          <w:szCs w:val="24"/>
          <w:lang w:eastAsia="en-GB"/>
        </w:rPr>
      </w:pPr>
    </w:p>
    <w:p w14:paraId="5A90DCF3" w14:textId="77777777" w:rsidR="00DC1AC9" w:rsidRPr="001300B4" w:rsidRDefault="00DC1AC9" w:rsidP="00DC1AC9">
      <w:pPr>
        <w:rPr>
          <w:szCs w:val="24"/>
        </w:rPr>
      </w:pPr>
      <w:r w:rsidRPr="001300B4">
        <w:rPr>
          <w:szCs w:val="24"/>
        </w:rPr>
        <w:t>Date Adopted: ______________________</w:t>
      </w:r>
    </w:p>
    <w:p w14:paraId="02793417" w14:textId="77777777" w:rsidR="00DC1AC9" w:rsidRPr="001300B4" w:rsidRDefault="00DC1AC9" w:rsidP="00DC1AC9">
      <w:pPr>
        <w:rPr>
          <w:szCs w:val="24"/>
          <w:lang w:val="en-US"/>
        </w:rPr>
      </w:pPr>
    </w:p>
    <w:p w14:paraId="7ED019B6" w14:textId="77777777" w:rsidR="00DC1AC9" w:rsidRPr="001300B4" w:rsidRDefault="00DC1AC9" w:rsidP="00DC1AC9">
      <w:pPr>
        <w:rPr>
          <w:szCs w:val="24"/>
        </w:rPr>
      </w:pPr>
      <w:r w:rsidRPr="001300B4">
        <w:rPr>
          <w:szCs w:val="24"/>
          <w:lang w:val="en-US"/>
        </w:rPr>
        <w:t>Date due for review</w:t>
      </w:r>
      <w:r w:rsidRPr="001300B4">
        <w:rPr>
          <w:szCs w:val="24"/>
        </w:rPr>
        <w:t xml:space="preserve">  ______________________</w:t>
      </w:r>
    </w:p>
    <w:p w14:paraId="482C60A4" w14:textId="77777777" w:rsidR="00167C5D" w:rsidRPr="00B55116" w:rsidRDefault="00167C5D">
      <w:pPr>
        <w:rPr>
          <w:bCs/>
          <w:sz w:val="22"/>
        </w:rPr>
      </w:pPr>
    </w:p>
    <w:p w14:paraId="555B658D" w14:textId="77777777" w:rsidR="005942C6" w:rsidRPr="005942C6" w:rsidRDefault="00A1097E" w:rsidP="005942C6">
      <w:pPr>
        <w:pStyle w:val="Heading1"/>
        <w:spacing w:before="0" w:after="60" w:line="240" w:lineRule="auto"/>
      </w:pPr>
      <w:r w:rsidRPr="00B55116">
        <w:br w:type="page"/>
      </w:r>
      <w:bookmarkStart w:id="34" w:name="_Toc96942471"/>
      <w:r w:rsidR="005942C6" w:rsidRPr="005942C6">
        <w:lastRenderedPageBreak/>
        <w:t>Reserves Policy</w:t>
      </w:r>
      <w:bookmarkEnd w:id="34"/>
      <w:r w:rsidR="005942C6" w:rsidRPr="005942C6">
        <w:t xml:space="preserve"> </w:t>
      </w:r>
      <w:r w:rsidR="005942C6" w:rsidRPr="005942C6">
        <w:tab/>
      </w:r>
    </w:p>
    <w:p w14:paraId="2E53C863" w14:textId="77777777" w:rsidR="005942C6" w:rsidRPr="005942C6" w:rsidRDefault="005942C6" w:rsidP="005942C6">
      <w:pPr>
        <w:spacing w:after="60"/>
        <w:rPr>
          <w:szCs w:val="24"/>
        </w:rPr>
      </w:pPr>
      <w:r w:rsidRPr="005942C6">
        <w:rPr>
          <w:szCs w:val="24"/>
        </w:rPr>
        <w:t>[Name of Mission Area]</w:t>
      </w:r>
    </w:p>
    <w:p w14:paraId="5F3B4299" w14:textId="77777777" w:rsidR="005942C6" w:rsidRPr="005942C6" w:rsidRDefault="005942C6" w:rsidP="005942C6">
      <w:pPr>
        <w:pStyle w:val="Heading2"/>
        <w:spacing w:before="0" w:after="60" w:line="240" w:lineRule="auto"/>
      </w:pPr>
      <w:bookmarkStart w:id="35" w:name="_Toc96942472"/>
      <w:r w:rsidRPr="005942C6">
        <w:t>Definition of Reserves</w:t>
      </w:r>
      <w:bookmarkEnd w:id="35"/>
    </w:p>
    <w:p w14:paraId="7F76D01A" w14:textId="1B22DF10" w:rsidR="005942C6" w:rsidRPr="005942C6" w:rsidRDefault="005942C6" w:rsidP="005942C6">
      <w:pPr>
        <w:spacing w:after="60"/>
        <w:rPr>
          <w:szCs w:val="24"/>
        </w:rPr>
      </w:pPr>
      <w:r w:rsidRPr="005942C6">
        <w:rPr>
          <w:szCs w:val="24"/>
        </w:rPr>
        <w:t xml:space="preserve">Our Reserves are that part of our unrestricted funds that are freely available to spend on any of the Mission Area’s purposes.  To calculate the reserves available we have excluded restricted funds and endowment funds, as well as tangible fixed assets held for operational purposes and any amount deemed to be designated by the </w:t>
      </w:r>
      <w:r w:rsidR="001C2206">
        <w:rPr>
          <w:szCs w:val="24"/>
        </w:rPr>
        <w:t>Trustee Board</w:t>
      </w:r>
      <w:r w:rsidRPr="005942C6">
        <w:rPr>
          <w:szCs w:val="24"/>
        </w:rPr>
        <w:t xml:space="preserve"> (MAC).</w:t>
      </w:r>
    </w:p>
    <w:p w14:paraId="0C1A8490" w14:textId="77777777" w:rsidR="005942C6" w:rsidRPr="005942C6" w:rsidRDefault="005942C6" w:rsidP="005942C6">
      <w:pPr>
        <w:spacing w:after="60"/>
        <w:rPr>
          <w:szCs w:val="24"/>
        </w:rPr>
      </w:pPr>
      <w:r w:rsidRPr="005942C6">
        <w:rPr>
          <w:szCs w:val="24"/>
        </w:rPr>
        <w:t>The MAC has a legal duty to spend income within a reasonable time of receipt.  However, as MAC trustees we may make decisions and take actions that allow the Mission Area to function properly on a sound financial basis.  This means the MAC has to assess and conclude whether the MAC does need reserves and whether holding such reserves are in the Mission Area’s best interests.</w:t>
      </w:r>
    </w:p>
    <w:p w14:paraId="6B9AE347" w14:textId="3EF51AE2" w:rsidR="005942C6" w:rsidRPr="005942C6" w:rsidRDefault="005942C6" w:rsidP="005942C6">
      <w:pPr>
        <w:pStyle w:val="Heading2"/>
        <w:spacing w:before="0" w:after="60" w:line="240" w:lineRule="auto"/>
      </w:pPr>
      <w:bookmarkStart w:id="36" w:name="_Toc96942473"/>
      <w:r w:rsidRPr="005942C6">
        <w:t>Setting the Reserves Policy</w:t>
      </w:r>
      <w:bookmarkEnd w:id="36"/>
    </w:p>
    <w:p w14:paraId="705C3963" w14:textId="0EFBC400" w:rsidR="005942C6" w:rsidRPr="005942C6" w:rsidRDefault="005942C6" w:rsidP="005942C6">
      <w:pPr>
        <w:spacing w:after="60"/>
        <w:rPr>
          <w:szCs w:val="24"/>
        </w:rPr>
      </w:pPr>
      <w:r w:rsidRPr="005942C6">
        <w:rPr>
          <w:szCs w:val="24"/>
        </w:rPr>
        <w:t xml:space="preserve">In setting this reserves policy, the MAC has considered the following possible reasons to hold reserves: </w:t>
      </w:r>
    </w:p>
    <w:p w14:paraId="1D128A32" w14:textId="77777777" w:rsidR="005942C6" w:rsidRPr="005942C6" w:rsidRDefault="005942C6" w:rsidP="007C54EB">
      <w:pPr>
        <w:numPr>
          <w:ilvl w:val="0"/>
          <w:numId w:val="34"/>
        </w:numPr>
        <w:spacing w:after="60"/>
        <w:rPr>
          <w:szCs w:val="24"/>
        </w:rPr>
      </w:pPr>
      <w:r w:rsidRPr="005942C6">
        <w:rPr>
          <w:szCs w:val="24"/>
        </w:rPr>
        <w:t>Unexpected expenditure that hasn’t been budgeted for, creating a need for funds that hadn’t been anticipated</w:t>
      </w:r>
    </w:p>
    <w:p w14:paraId="6B4C641F" w14:textId="77777777" w:rsidR="005942C6" w:rsidRPr="005942C6" w:rsidRDefault="005942C6" w:rsidP="007C54EB">
      <w:pPr>
        <w:numPr>
          <w:ilvl w:val="0"/>
          <w:numId w:val="34"/>
        </w:numPr>
        <w:spacing w:after="60"/>
        <w:rPr>
          <w:szCs w:val="24"/>
        </w:rPr>
      </w:pPr>
      <w:r w:rsidRPr="005942C6">
        <w:rPr>
          <w:szCs w:val="24"/>
        </w:rPr>
        <w:t>Expenses fluctuating for reasons out of the MAC’s control e.g. long term sickness cover, legislation changes to pensions.</w:t>
      </w:r>
    </w:p>
    <w:p w14:paraId="6CA9EFCC" w14:textId="77777777" w:rsidR="005942C6" w:rsidRPr="005942C6" w:rsidRDefault="005942C6" w:rsidP="007C54EB">
      <w:pPr>
        <w:numPr>
          <w:ilvl w:val="0"/>
          <w:numId w:val="34"/>
        </w:numPr>
        <w:spacing w:after="60"/>
        <w:rPr>
          <w:szCs w:val="24"/>
        </w:rPr>
      </w:pPr>
      <w:r w:rsidRPr="005942C6">
        <w:rPr>
          <w:szCs w:val="24"/>
        </w:rPr>
        <w:t>Income streams fluctuating or timescales being extended e.g. grant reductions or legacy issues.</w:t>
      </w:r>
    </w:p>
    <w:p w14:paraId="4E614CBC" w14:textId="77777777" w:rsidR="005942C6" w:rsidRPr="005942C6" w:rsidRDefault="005942C6" w:rsidP="007C54EB">
      <w:pPr>
        <w:numPr>
          <w:ilvl w:val="0"/>
          <w:numId w:val="34"/>
        </w:numPr>
        <w:spacing w:after="60"/>
        <w:rPr>
          <w:szCs w:val="24"/>
        </w:rPr>
      </w:pPr>
      <w:r w:rsidRPr="005942C6">
        <w:rPr>
          <w:szCs w:val="24"/>
        </w:rPr>
        <w:t>The MAC may need to invest in assets, the recovery of cost only being seen in later years.</w:t>
      </w:r>
    </w:p>
    <w:p w14:paraId="05C9AA3B" w14:textId="77777777" w:rsidR="005942C6" w:rsidRPr="005942C6" w:rsidRDefault="005942C6" w:rsidP="007C54EB">
      <w:pPr>
        <w:numPr>
          <w:ilvl w:val="0"/>
          <w:numId w:val="34"/>
        </w:numPr>
        <w:spacing w:after="60"/>
        <w:rPr>
          <w:szCs w:val="24"/>
        </w:rPr>
      </w:pPr>
      <w:r w:rsidRPr="005942C6">
        <w:rPr>
          <w:szCs w:val="24"/>
        </w:rPr>
        <w:t>There may be a need to match-fund new projects from reserves.</w:t>
      </w:r>
    </w:p>
    <w:p w14:paraId="24945C6C" w14:textId="77777777" w:rsidR="005942C6" w:rsidRPr="005942C6" w:rsidRDefault="005942C6" w:rsidP="007C54EB">
      <w:pPr>
        <w:numPr>
          <w:ilvl w:val="0"/>
          <w:numId w:val="34"/>
        </w:numPr>
        <w:spacing w:after="60"/>
        <w:rPr>
          <w:szCs w:val="24"/>
        </w:rPr>
      </w:pPr>
      <w:r w:rsidRPr="005942C6">
        <w:rPr>
          <w:szCs w:val="24"/>
        </w:rPr>
        <w:t>Funds may be paid in arrears and therefore the MAC requires reserves for cash flow funding.</w:t>
      </w:r>
    </w:p>
    <w:p w14:paraId="6AAA5D8B" w14:textId="77777777" w:rsidR="005942C6" w:rsidRPr="005942C6" w:rsidRDefault="005942C6" w:rsidP="005942C6">
      <w:pPr>
        <w:spacing w:after="60"/>
        <w:rPr>
          <w:szCs w:val="24"/>
        </w:rPr>
      </w:pPr>
      <w:r w:rsidRPr="005942C6">
        <w:rPr>
          <w:szCs w:val="24"/>
        </w:rPr>
        <w:t>The MAC has considered whether such events may occur and the need for a pot of funds as free reserves.</w:t>
      </w:r>
    </w:p>
    <w:p w14:paraId="24D3942F" w14:textId="77777777" w:rsidR="005942C6" w:rsidRPr="005942C6" w:rsidRDefault="005942C6" w:rsidP="005942C6">
      <w:pPr>
        <w:spacing w:after="60"/>
        <w:rPr>
          <w:szCs w:val="24"/>
        </w:rPr>
      </w:pPr>
      <w:r w:rsidRPr="005942C6">
        <w:rPr>
          <w:szCs w:val="24"/>
        </w:rPr>
        <w:t>The MAC has adopted a sensible approach to the calculations, and can show that a robust and thorough process has been undertaken, taking into consideration:</w:t>
      </w:r>
    </w:p>
    <w:p w14:paraId="63E89E1F" w14:textId="77777777" w:rsidR="005942C6" w:rsidRPr="005942C6" w:rsidRDefault="005942C6" w:rsidP="007C54EB">
      <w:pPr>
        <w:numPr>
          <w:ilvl w:val="0"/>
          <w:numId w:val="34"/>
        </w:numPr>
        <w:spacing w:after="60"/>
        <w:rPr>
          <w:szCs w:val="24"/>
        </w:rPr>
      </w:pPr>
      <w:r w:rsidRPr="005942C6">
        <w:rPr>
          <w:szCs w:val="24"/>
        </w:rPr>
        <w:t>the income streams received by the Mission Area, considering whether they are restricted or unrestricted funds, received in advance or arrears and the factors will cause them to fluctuate – considering both internal and external issues.</w:t>
      </w:r>
    </w:p>
    <w:p w14:paraId="6E06FD4D" w14:textId="77777777" w:rsidR="005942C6" w:rsidRPr="005942C6" w:rsidRDefault="005942C6" w:rsidP="007C54EB">
      <w:pPr>
        <w:numPr>
          <w:ilvl w:val="0"/>
          <w:numId w:val="34"/>
        </w:numPr>
        <w:spacing w:after="60"/>
        <w:rPr>
          <w:szCs w:val="24"/>
        </w:rPr>
      </w:pPr>
      <w:r w:rsidRPr="005942C6">
        <w:rPr>
          <w:szCs w:val="24"/>
        </w:rPr>
        <w:t>The risks and uncertainties the MAC face in the future as defined in the risk register which allow the MAC to consider the likely need for funds.</w:t>
      </w:r>
    </w:p>
    <w:p w14:paraId="1D305E59" w14:textId="77777777" w:rsidR="005942C6" w:rsidRPr="005942C6" w:rsidRDefault="005942C6" w:rsidP="007C54EB">
      <w:pPr>
        <w:numPr>
          <w:ilvl w:val="0"/>
          <w:numId w:val="34"/>
        </w:numPr>
        <w:spacing w:after="60"/>
        <w:rPr>
          <w:szCs w:val="24"/>
        </w:rPr>
      </w:pPr>
      <w:r w:rsidRPr="005942C6">
        <w:rPr>
          <w:szCs w:val="24"/>
        </w:rPr>
        <w:t>The strategic plans the MAC have in place and whether these plans require an amount to be spent to cash flow an initiative.</w:t>
      </w:r>
    </w:p>
    <w:p w14:paraId="63A03B0C" w14:textId="77777777" w:rsidR="005942C6" w:rsidRPr="005942C6" w:rsidRDefault="005942C6" w:rsidP="007C54EB">
      <w:pPr>
        <w:numPr>
          <w:ilvl w:val="0"/>
          <w:numId w:val="34"/>
        </w:numPr>
        <w:spacing w:after="60"/>
        <w:rPr>
          <w:szCs w:val="24"/>
        </w:rPr>
      </w:pPr>
      <w:r w:rsidRPr="005942C6">
        <w:rPr>
          <w:szCs w:val="24"/>
        </w:rPr>
        <w:t>The costs the MAC has that are committed and for how long</w:t>
      </w:r>
    </w:p>
    <w:p w14:paraId="1506167A" w14:textId="77777777" w:rsidR="005942C6" w:rsidRPr="005942C6" w:rsidRDefault="005942C6" w:rsidP="007C54EB">
      <w:pPr>
        <w:numPr>
          <w:ilvl w:val="0"/>
          <w:numId w:val="34"/>
        </w:numPr>
        <w:spacing w:after="60"/>
        <w:rPr>
          <w:szCs w:val="24"/>
        </w:rPr>
      </w:pPr>
      <w:r w:rsidRPr="005942C6">
        <w:rPr>
          <w:szCs w:val="24"/>
        </w:rPr>
        <w:t>Whether redundancy costs are inherent within the team and how would these be funded</w:t>
      </w:r>
    </w:p>
    <w:p w14:paraId="2598F501" w14:textId="7A99195E" w:rsidR="005942C6" w:rsidRPr="005942C6" w:rsidRDefault="005942C6" w:rsidP="005942C6">
      <w:pPr>
        <w:pStyle w:val="Heading2"/>
        <w:spacing w:before="0" w:after="60" w:line="240" w:lineRule="auto"/>
      </w:pPr>
      <w:bookmarkStart w:id="37" w:name="_Toc96942474"/>
      <w:r w:rsidRPr="005942C6">
        <w:t>Policy Review</w:t>
      </w:r>
      <w:r>
        <w:t xml:space="preserve"> and Process</w:t>
      </w:r>
      <w:bookmarkEnd w:id="37"/>
    </w:p>
    <w:p w14:paraId="77FBE10E" w14:textId="77777777" w:rsidR="005942C6" w:rsidRPr="005942C6" w:rsidRDefault="005942C6" w:rsidP="005942C6">
      <w:pPr>
        <w:rPr>
          <w:szCs w:val="24"/>
        </w:rPr>
      </w:pPr>
      <w:r w:rsidRPr="005942C6">
        <w:rPr>
          <w:szCs w:val="24"/>
        </w:rPr>
        <w:t xml:space="preserve">The MAC will keep the policy and also the level of reserves held under review. </w:t>
      </w:r>
    </w:p>
    <w:p w14:paraId="14F5D10C" w14:textId="77777777" w:rsidR="005942C6" w:rsidRPr="005942C6" w:rsidRDefault="005942C6" w:rsidP="005942C6">
      <w:pPr>
        <w:rPr>
          <w:szCs w:val="24"/>
        </w:rPr>
      </w:pPr>
      <w:r w:rsidRPr="005942C6">
        <w:rPr>
          <w:szCs w:val="24"/>
        </w:rPr>
        <w:lastRenderedPageBreak/>
        <w:t>Fluctuations of reserves will be discussed to assess whether it is a short term or longer term issue.  Changes in income streams and risks will also be monitored, with the MAC considering the changes these impacts have on reserves.</w:t>
      </w:r>
    </w:p>
    <w:p w14:paraId="35616FAF" w14:textId="11E1730F" w:rsidR="005942C6" w:rsidRPr="005942C6" w:rsidRDefault="005942C6" w:rsidP="005942C6">
      <w:pPr>
        <w:rPr>
          <w:szCs w:val="24"/>
        </w:rPr>
      </w:pPr>
      <w:r w:rsidRPr="005942C6">
        <w:rPr>
          <w:szCs w:val="24"/>
        </w:rPr>
        <w:t xml:space="preserve">If the MAC has calculated how much is needed in reserves, and finds it has an excess then </w:t>
      </w:r>
      <w:r>
        <w:rPr>
          <w:szCs w:val="24"/>
        </w:rPr>
        <w:t xml:space="preserve">it will </w:t>
      </w:r>
      <w:r w:rsidRPr="005942C6">
        <w:rPr>
          <w:szCs w:val="24"/>
        </w:rPr>
        <w:t>consider</w:t>
      </w:r>
      <w:r>
        <w:rPr>
          <w:szCs w:val="24"/>
        </w:rPr>
        <w:t xml:space="preserve"> whether </w:t>
      </w:r>
      <w:r w:rsidRPr="005942C6">
        <w:rPr>
          <w:szCs w:val="24"/>
        </w:rPr>
        <w:t xml:space="preserve">that excess </w:t>
      </w:r>
      <w:r>
        <w:rPr>
          <w:szCs w:val="24"/>
        </w:rPr>
        <w:t xml:space="preserve">should </w:t>
      </w:r>
      <w:r w:rsidRPr="005942C6">
        <w:rPr>
          <w:szCs w:val="24"/>
        </w:rPr>
        <w:t>form</w:t>
      </w:r>
      <w:r>
        <w:rPr>
          <w:szCs w:val="24"/>
        </w:rPr>
        <w:t xml:space="preserve"> </w:t>
      </w:r>
      <w:r w:rsidRPr="005942C6">
        <w:rPr>
          <w:szCs w:val="24"/>
        </w:rPr>
        <w:t>part of a strategic planned spend or investment for the future.</w:t>
      </w:r>
    </w:p>
    <w:p w14:paraId="76065A7F" w14:textId="7F179AFA" w:rsidR="005942C6" w:rsidRDefault="005942C6" w:rsidP="005942C6">
      <w:pPr>
        <w:rPr>
          <w:szCs w:val="24"/>
        </w:rPr>
      </w:pPr>
      <w:r>
        <w:rPr>
          <w:szCs w:val="24"/>
        </w:rPr>
        <w:t xml:space="preserve">Where </w:t>
      </w:r>
      <w:r w:rsidRPr="005942C6">
        <w:rPr>
          <w:szCs w:val="24"/>
        </w:rPr>
        <w:t xml:space="preserve">the MAC is confident that the reserves policy is robust and realistic, but there are insufficient funds to maintain that level of reserves, </w:t>
      </w:r>
      <w:r>
        <w:rPr>
          <w:szCs w:val="24"/>
        </w:rPr>
        <w:t xml:space="preserve">the MAC </w:t>
      </w:r>
      <w:r w:rsidRPr="005942C6">
        <w:rPr>
          <w:szCs w:val="24"/>
        </w:rPr>
        <w:t>should still report their reserves policy and the level they would ideally like to have</w:t>
      </w:r>
      <w:r>
        <w:rPr>
          <w:szCs w:val="24"/>
        </w:rPr>
        <w:t xml:space="preserve">. </w:t>
      </w:r>
      <w:r w:rsidRPr="005942C6">
        <w:rPr>
          <w:szCs w:val="24"/>
        </w:rPr>
        <w:t xml:space="preserve"> </w:t>
      </w:r>
      <w:r>
        <w:rPr>
          <w:szCs w:val="24"/>
        </w:rPr>
        <w:t>P</w:t>
      </w:r>
      <w:r w:rsidRPr="005942C6">
        <w:rPr>
          <w:szCs w:val="24"/>
        </w:rPr>
        <w:t>lan</w:t>
      </w:r>
      <w:r>
        <w:rPr>
          <w:szCs w:val="24"/>
        </w:rPr>
        <w:t>s</w:t>
      </w:r>
      <w:r w:rsidRPr="005942C6">
        <w:rPr>
          <w:szCs w:val="24"/>
        </w:rPr>
        <w:t xml:space="preserve"> for achieving this level, and the activities that will allow them to achieve it </w:t>
      </w:r>
      <w:r>
        <w:rPr>
          <w:szCs w:val="24"/>
        </w:rPr>
        <w:t xml:space="preserve">should be documented </w:t>
      </w:r>
      <w:r w:rsidRPr="005942C6">
        <w:rPr>
          <w:szCs w:val="24"/>
        </w:rPr>
        <w:t xml:space="preserve">in the </w:t>
      </w:r>
      <w:r>
        <w:rPr>
          <w:szCs w:val="24"/>
        </w:rPr>
        <w:t>Trustees Annual R</w:t>
      </w:r>
      <w:r w:rsidRPr="005942C6">
        <w:rPr>
          <w:szCs w:val="24"/>
        </w:rPr>
        <w:t>eport.</w:t>
      </w:r>
    </w:p>
    <w:p w14:paraId="47A15B2A" w14:textId="14332BDC" w:rsidR="005942C6" w:rsidRDefault="005942C6" w:rsidP="005942C6">
      <w:pPr>
        <w:rPr>
          <w:szCs w:val="24"/>
        </w:rPr>
      </w:pPr>
    </w:p>
    <w:p w14:paraId="51188C42" w14:textId="77777777" w:rsidR="005942C6" w:rsidRPr="001300B4" w:rsidRDefault="005942C6" w:rsidP="005942C6">
      <w:pPr>
        <w:rPr>
          <w:szCs w:val="24"/>
        </w:rPr>
      </w:pPr>
      <w:r w:rsidRPr="001300B4">
        <w:rPr>
          <w:szCs w:val="24"/>
        </w:rPr>
        <w:t>Date Adopted: ______________________</w:t>
      </w:r>
    </w:p>
    <w:p w14:paraId="35C9915A" w14:textId="77777777" w:rsidR="005942C6" w:rsidRPr="001300B4" w:rsidRDefault="005942C6" w:rsidP="005942C6">
      <w:pPr>
        <w:rPr>
          <w:szCs w:val="24"/>
          <w:lang w:val="en-US"/>
        </w:rPr>
      </w:pPr>
    </w:p>
    <w:p w14:paraId="10D9E737" w14:textId="53B58047" w:rsidR="002B63B5" w:rsidRDefault="005942C6" w:rsidP="005942C6">
      <w:pPr>
        <w:rPr>
          <w:szCs w:val="24"/>
        </w:rPr>
      </w:pPr>
      <w:r w:rsidRPr="001300B4">
        <w:rPr>
          <w:szCs w:val="24"/>
          <w:lang w:val="en-US"/>
        </w:rPr>
        <w:t>Date due for review</w:t>
      </w:r>
      <w:r w:rsidRPr="001300B4">
        <w:rPr>
          <w:szCs w:val="24"/>
        </w:rPr>
        <w:t xml:space="preserve">  ______________________</w:t>
      </w:r>
    </w:p>
    <w:p w14:paraId="7506F4B6" w14:textId="77777777" w:rsidR="002B63B5" w:rsidRDefault="002B63B5">
      <w:pPr>
        <w:rPr>
          <w:szCs w:val="24"/>
        </w:rPr>
      </w:pPr>
      <w:r>
        <w:rPr>
          <w:szCs w:val="24"/>
        </w:rPr>
        <w:br w:type="page"/>
      </w:r>
    </w:p>
    <w:p w14:paraId="31865782" w14:textId="52D87F81" w:rsidR="002B63B5" w:rsidRPr="0057399D" w:rsidRDefault="002B63B5" w:rsidP="0057399D">
      <w:pPr>
        <w:pStyle w:val="Heading1"/>
      </w:pPr>
      <w:bookmarkStart w:id="38" w:name="_Toc96942475"/>
      <w:r w:rsidRPr="0057399D">
        <w:lastRenderedPageBreak/>
        <w:t>Lone Working Policy and Procedure</w:t>
      </w:r>
      <w:bookmarkEnd w:id="38"/>
    </w:p>
    <w:p w14:paraId="38F6F251" w14:textId="22E7FE46" w:rsidR="002B63B5" w:rsidRPr="002B63B5" w:rsidRDefault="002B63B5" w:rsidP="005E43F5">
      <w:pPr>
        <w:rPr>
          <w:lang w:eastAsia="en-GB"/>
        </w:rPr>
      </w:pPr>
      <w:r w:rsidRPr="002B63B5">
        <w:rPr>
          <w:lang w:eastAsia="en-GB"/>
        </w:rPr>
        <w:t xml:space="preserve">The </w:t>
      </w:r>
      <w:r w:rsidR="0057399D">
        <w:rPr>
          <w:lang w:eastAsia="en-GB"/>
        </w:rPr>
        <w:t>[name of Mission Area]</w:t>
      </w:r>
      <w:r w:rsidRPr="002B63B5">
        <w:rPr>
          <w:lang w:eastAsia="en-GB"/>
        </w:rPr>
        <w:t xml:space="preserve"> will avoid the need for employees/volunteers to work alone where reasonably practicable. Where lone working is necessary, the MA will take all reasonable steps to ensure the health and safety of employees/volunteers working alone.</w:t>
      </w:r>
    </w:p>
    <w:p w14:paraId="42E4DAC1" w14:textId="77777777" w:rsidR="002B63B5" w:rsidRPr="002B63B5" w:rsidRDefault="002B63B5" w:rsidP="005E43F5">
      <w:pPr>
        <w:rPr>
          <w:lang w:eastAsia="en-GB"/>
        </w:rPr>
      </w:pPr>
      <w:r w:rsidRPr="002B63B5">
        <w:rPr>
          <w:lang w:eastAsia="en-GB"/>
        </w:rPr>
        <w:t>The Trustee Board (Mission Area Conference) will ensure that a risk assessment is conducted and that arrangements are in place prior to employees/volunteers working alone.</w:t>
      </w:r>
    </w:p>
    <w:p w14:paraId="4A7FBCDE" w14:textId="77777777" w:rsidR="002B63B5" w:rsidRPr="002B63B5" w:rsidRDefault="002B63B5" w:rsidP="0057399D">
      <w:pPr>
        <w:pStyle w:val="Heading2"/>
        <w:rPr>
          <w:rFonts w:eastAsia="Times New Roman"/>
          <w:lang w:eastAsia="en-GB"/>
        </w:rPr>
      </w:pPr>
      <w:bookmarkStart w:id="39" w:name="_Toc96942476"/>
      <w:r w:rsidRPr="002B63B5">
        <w:rPr>
          <w:rFonts w:eastAsia="Times New Roman"/>
          <w:lang w:eastAsia="en-GB"/>
        </w:rPr>
        <w:t>Procedure</w:t>
      </w:r>
      <w:bookmarkEnd w:id="39"/>
    </w:p>
    <w:p w14:paraId="217D7222" w14:textId="77777777" w:rsidR="002B63B5" w:rsidRPr="002B63B5" w:rsidRDefault="002B63B5" w:rsidP="005E43F5">
      <w:pPr>
        <w:rPr>
          <w:lang w:eastAsia="en-GB"/>
        </w:rPr>
      </w:pPr>
      <w:r w:rsidRPr="002B63B5">
        <w:rPr>
          <w:lang w:eastAsia="en-GB"/>
        </w:rPr>
        <w:t>The Churchwarden will ensure that:</w:t>
      </w:r>
    </w:p>
    <w:p w14:paraId="649041E4" w14:textId="77777777" w:rsidR="002B63B5" w:rsidRPr="002B63B5" w:rsidRDefault="002B63B5" w:rsidP="007C54EB">
      <w:pPr>
        <w:pStyle w:val="ListParagraph"/>
        <w:numPr>
          <w:ilvl w:val="0"/>
          <w:numId w:val="41"/>
        </w:numPr>
        <w:ind w:left="714" w:hanging="357"/>
        <w:contextualSpacing w:val="0"/>
        <w:rPr>
          <w:lang w:eastAsia="en-GB"/>
        </w:rPr>
      </w:pPr>
      <w:r w:rsidRPr="002B63B5">
        <w:rPr>
          <w:lang w:eastAsia="en-GB"/>
        </w:rPr>
        <w:t>lone working is avoided as far as is reasonably practicable;</w:t>
      </w:r>
    </w:p>
    <w:p w14:paraId="0D3CA2DF" w14:textId="77777777" w:rsidR="002B63B5" w:rsidRPr="002B63B5" w:rsidRDefault="002B63B5" w:rsidP="007C54EB">
      <w:pPr>
        <w:pStyle w:val="ListParagraph"/>
        <w:numPr>
          <w:ilvl w:val="0"/>
          <w:numId w:val="41"/>
        </w:numPr>
        <w:ind w:left="714" w:hanging="357"/>
        <w:contextualSpacing w:val="0"/>
        <w:rPr>
          <w:lang w:eastAsia="en-GB"/>
        </w:rPr>
      </w:pPr>
      <w:r w:rsidRPr="002B63B5">
        <w:rPr>
          <w:lang w:eastAsia="en-GB"/>
        </w:rPr>
        <w:t>emergency procedures are in place so that employees/volunteers working alone can obtain assistance if required;</w:t>
      </w:r>
    </w:p>
    <w:p w14:paraId="6A40ECB9" w14:textId="77777777" w:rsidR="002B63B5" w:rsidRPr="002B63B5" w:rsidRDefault="002B63B5" w:rsidP="007C54EB">
      <w:pPr>
        <w:pStyle w:val="ListParagraph"/>
        <w:numPr>
          <w:ilvl w:val="0"/>
          <w:numId w:val="41"/>
        </w:numPr>
        <w:ind w:left="714" w:hanging="357"/>
        <w:contextualSpacing w:val="0"/>
        <w:rPr>
          <w:lang w:eastAsia="en-GB"/>
        </w:rPr>
      </w:pPr>
      <w:r w:rsidRPr="002B63B5">
        <w:rPr>
          <w:lang w:eastAsia="en-GB"/>
        </w:rPr>
        <w:t>a risk assessment is completed by a person competent to do so prior to employees/volunteers working alone;</w:t>
      </w:r>
    </w:p>
    <w:p w14:paraId="57C65963" w14:textId="77777777" w:rsidR="002B63B5" w:rsidRPr="002B63B5" w:rsidRDefault="002B63B5" w:rsidP="007C54EB">
      <w:pPr>
        <w:pStyle w:val="ListParagraph"/>
        <w:numPr>
          <w:ilvl w:val="0"/>
          <w:numId w:val="41"/>
        </w:numPr>
        <w:ind w:left="714" w:hanging="357"/>
        <w:contextualSpacing w:val="0"/>
        <w:rPr>
          <w:lang w:eastAsia="en-GB"/>
        </w:rPr>
      </w:pPr>
      <w:r w:rsidRPr="002B63B5">
        <w:rPr>
          <w:lang w:eastAsia="en-GB"/>
        </w:rPr>
        <w:t>any employee/volunteer working alone is capable of undertaking the work alone;</w:t>
      </w:r>
    </w:p>
    <w:p w14:paraId="6F5FFF2F" w14:textId="77777777" w:rsidR="002B63B5" w:rsidRPr="002B63B5" w:rsidRDefault="002B63B5" w:rsidP="007C54EB">
      <w:pPr>
        <w:pStyle w:val="ListParagraph"/>
        <w:numPr>
          <w:ilvl w:val="0"/>
          <w:numId w:val="41"/>
        </w:numPr>
        <w:ind w:left="714" w:hanging="357"/>
        <w:contextualSpacing w:val="0"/>
        <w:rPr>
          <w:lang w:eastAsia="en-GB"/>
        </w:rPr>
      </w:pPr>
      <w:r w:rsidRPr="002B63B5">
        <w:rPr>
          <w:lang w:eastAsia="en-GB"/>
        </w:rPr>
        <w:t>arrangements are in place so that someone else is aware of a lone worker's whereabouts at all times;</w:t>
      </w:r>
    </w:p>
    <w:p w14:paraId="50CD8E35" w14:textId="77777777" w:rsidR="002B63B5" w:rsidRPr="002B63B5" w:rsidRDefault="002B63B5" w:rsidP="007C54EB">
      <w:pPr>
        <w:pStyle w:val="ListParagraph"/>
        <w:numPr>
          <w:ilvl w:val="0"/>
          <w:numId w:val="41"/>
        </w:numPr>
        <w:ind w:left="714" w:hanging="357"/>
        <w:contextualSpacing w:val="0"/>
        <w:rPr>
          <w:lang w:eastAsia="en-GB"/>
        </w:rPr>
      </w:pPr>
      <w:r w:rsidRPr="002B63B5">
        <w:rPr>
          <w:lang w:eastAsia="en-GB"/>
        </w:rPr>
        <w:t xml:space="preserve">persons working alone are provided with adequate information, instruction and training to understand the hazards and risks and the safe working procedures associated with working alone; and </w:t>
      </w:r>
    </w:p>
    <w:p w14:paraId="78D562E3" w14:textId="77777777" w:rsidR="002B63B5" w:rsidRPr="002B63B5" w:rsidRDefault="002B63B5" w:rsidP="007C54EB">
      <w:pPr>
        <w:pStyle w:val="ListParagraph"/>
        <w:numPr>
          <w:ilvl w:val="0"/>
          <w:numId w:val="41"/>
        </w:numPr>
        <w:ind w:left="714" w:hanging="357"/>
        <w:contextualSpacing w:val="0"/>
        <w:rPr>
          <w:lang w:eastAsia="en-GB"/>
        </w:rPr>
      </w:pPr>
      <w:r w:rsidRPr="002B63B5">
        <w:rPr>
          <w:lang w:eastAsia="en-GB"/>
        </w:rPr>
        <w:t>training records are kept.</w:t>
      </w:r>
    </w:p>
    <w:p w14:paraId="2D3FA44A" w14:textId="77777777" w:rsidR="002B63B5" w:rsidRPr="002B63B5" w:rsidRDefault="002B63B5" w:rsidP="005E43F5">
      <w:pPr>
        <w:rPr>
          <w:lang w:eastAsia="en-GB"/>
        </w:rPr>
      </w:pPr>
    </w:p>
    <w:p w14:paraId="7D8E6E3D" w14:textId="77777777" w:rsidR="002B63B5" w:rsidRPr="002B63B5" w:rsidRDefault="002B63B5" w:rsidP="005E43F5">
      <w:pPr>
        <w:rPr>
          <w:lang w:eastAsia="en-GB"/>
        </w:rPr>
      </w:pPr>
      <w:r w:rsidRPr="002B63B5">
        <w:rPr>
          <w:lang w:eastAsia="en-GB"/>
        </w:rPr>
        <w:t>The person conducting the lone working assessment will:</w:t>
      </w:r>
    </w:p>
    <w:p w14:paraId="5C2825AD" w14:textId="77777777" w:rsidR="002B63B5" w:rsidRPr="002B63B5" w:rsidRDefault="002B63B5" w:rsidP="007C54EB">
      <w:pPr>
        <w:pStyle w:val="ListParagraph"/>
        <w:numPr>
          <w:ilvl w:val="0"/>
          <w:numId w:val="42"/>
        </w:numPr>
        <w:ind w:left="714" w:hanging="357"/>
        <w:contextualSpacing w:val="0"/>
        <w:rPr>
          <w:lang w:eastAsia="en-GB"/>
        </w:rPr>
      </w:pPr>
      <w:r w:rsidRPr="002B63B5">
        <w:rPr>
          <w:lang w:eastAsia="en-GB"/>
        </w:rPr>
        <w:t>give consideration to the greater risks to expectant mothers and young persons;</w:t>
      </w:r>
    </w:p>
    <w:p w14:paraId="0B3A4015" w14:textId="77777777" w:rsidR="002B63B5" w:rsidRPr="002B63B5" w:rsidRDefault="002B63B5" w:rsidP="007C54EB">
      <w:pPr>
        <w:pStyle w:val="ListParagraph"/>
        <w:numPr>
          <w:ilvl w:val="0"/>
          <w:numId w:val="42"/>
        </w:numPr>
        <w:ind w:left="714" w:hanging="357"/>
        <w:contextualSpacing w:val="0"/>
        <w:rPr>
          <w:lang w:eastAsia="en-GB"/>
        </w:rPr>
      </w:pPr>
      <w:r w:rsidRPr="002B63B5">
        <w:rPr>
          <w:lang w:eastAsia="en-GB"/>
        </w:rPr>
        <w:t>involve the employee/volunteer who is working alone in the assessment process and the development of safe working methods;</w:t>
      </w:r>
    </w:p>
    <w:p w14:paraId="54B91E20" w14:textId="77777777" w:rsidR="002B63B5" w:rsidRPr="002B63B5" w:rsidRDefault="002B63B5" w:rsidP="007C54EB">
      <w:pPr>
        <w:pStyle w:val="ListParagraph"/>
        <w:numPr>
          <w:ilvl w:val="0"/>
          <w:numId w:val="42"/>
        </w:numPr>
        <w:ind w:left="714" w:hanging="357"/>
        <w:contextualSpacing w:val="0"/>
        <w:rPr>
          <w:lang w:eastAsia="en-GB"/>
        </w:rPr>
      </w:pPr>
      <w:r w:rsidRPr="002B63B5">
        <w:rPr>
          <w:lang w:eastAsia="en-GB"/>
        </w:rPr>
        <w:t xml:space="preserve">advise the employee/volunteer undertaking the lone working of the findings of the assessment; and </w:t>
      </w:r>
    </w:p>
    <w:p w14:paraId="5CC589D0" w14:textId="77777777" w:rsidR="002B63B5" w:rsidRPr="002B63B5" w:rsidRDefault="002B63B5" w:rsidP="007C54EB">
      <w:pPr>
        <w:pStyle w:val="ListParagraph"/>
        <w:numPr>
          <w:ilvl w:val="0"/>
          <w:numId w:val="42"/>
        </w:numPr>
        <w:ind w:left="714" w:hanging="357"/>
        <w:contextualSpacing w:val="0"/>
        <w:rPr>
          <w:lang w:eastAsia="en-GB"/>
        </w:rPr>
      </w:pPr>
      <w:r w:rsidRPr="002B63B5">
        <w:rPr>
          <w:lang w:eastAsia="en-GB"/>
        </w:rPr>
        <w:t>maintain a file of all lone working assessments.</w:t>
      </w:r>
    </w:p>
    <w:p w14:paraId="2144E8C0" w14:textId="77777777" w:rsidR="002B63B5" w:rsidRPr="002B63B5" w:rsidRDefault="002B63B5" w:rsidP="005E43F5">
      <w:pPr>
        <w:rPr>
          <w:lang w:eastAsia="en-GB"/>
        </w:rPr>
      </w:pPr>
    </w:p>
    <w:p w14:paraId="6BA1CEB6" w14:textId="77777777" w:rsidR="002B63B5" w:rsidRPr="002B63B5" w:rsidRDefault="002B63B5" w:rsidP="005E43F5">
      <w:pPr>
        <w:rPr>
          <w:lang w:eastAsia="en-GB"/>
        </w:rPr>
      </w:pPr>
      <w:r w:rsidRPr="002B63B5">
        <w:rPr>
          <w:lang w:eastAsia="en-GB"/>
        </w:rPr>
        <w:t>In relation to a lone working risk assessment consideration should be given to:</w:t>
      </w:r>
    </w:p>
    <w:p w14:paraId="39840877" w14:textId="77777777" w:rsidR="002B63B5" w:rsidRPr="002B63B5" w:rsidRDefault="002B63B5" w:rsidP="007C54EB">
      <w:pPr>
        <w:pStyle w:val="ListParagraph"/>
        <w:numPr>
          <w:ilvl w:val="0"/>
          <w:numId w:val="43"/>
        </w:numPr>
        <w:ind w:left="714" w:hanging="357"/>
        <w:contextualSpacing w:val="0"/>
        <w:rPr>
          <w:lang w:eastAsia="en-GB"/>
        </w:rPr>
      </w:pPr>
      <w:r w:rsidRPr="002B63B5">
        <w:rPr>
          <w:lang w:eastAsia="en-GB"/>
        </w:rPr>
        <w:t>the remoteness of the place where lone working will be done;</w:t>
      </w:r>
    </w:p>
    <w:p w14:paraId="194589E3" w14:textId="77777777" w:rsidR="002B63B5" w:rsidRPr="002B63B5" w:rsidRDefault="002B63B5" w:rsidP="007C54EB">
      <w:pPr>
        <w:pStyle w:val="ListParagraph"/>
        <w:numPr>
          <w:ilvl w:val="0"/>
          <w:numId w:val="43"/>
        </w:numPr>
        <w:ind w:left="714" w:hanging="357"/>
        <w:contextualSpacing w:val="0"/>
        <w:rPr>
          <w:lang w:eastAsia="en-GB"/>
        </w:rPr>
      </w:pPr>
      <w:r w:rsidRPr="002B63B5">
        <w:rPr>
          <w:lang w:eastAsia="en-GB"/>
        </w:rPr>
        <w:t>potential communication problems;</w:t>
      </w:r>
    </w:p>
    <w:p w14:paraId="1BC775FA" w14:textId="77777777" w:rsidR="002B63B5" w:rsidRPr="002B63B5" w:rsidRDefault="002B63B5" w:rsidP="007C54EB">
      <w:pPr>
        <w:pStyle w:val="ListParagraph"/>
        <w:numPr>
          <w:ilvl w:val="0"/>
          <w:numId w:val="43"/>
        </w:numPr>
        <w:ind w:left="714" w:hanging="357"/>
        <w:contextualSpacing w:val="0"/>
        <w:rPr>
          <w:lang w:eastAsia="en-GB"/>
        </w:rPr>
      </w:pPr>
      <w:r w:rsidRPr="002B63B5">
        <w:rPr>
          <w:lang w:eastAsia="en-GB"/>
        </w:rPr>
        <w:t>the likelihood of a criminal attack;</w:t>
      </w:r>
    </w:p>
    <w:p w14:paraId="4E05A740" w14:textId="77777777" w:rsidR="002B63B5" w:rsidRPr="002B63B5" w:rsidRDefault="002B63B5" w:rsidP="007C54EB">
      <w:pPr>
        <w:pStyle w:val="ListParagraph"/>
        <w:numPr>
          <w:ilvl w:val="0"/>
          <w:numId w:val="43"/>
        </w:numPr>
        <w:ind w:left="714" w:hanging="357"/>
        <w:contextualSpacing w:val="0"/>
        <w:rPr>
          <w:lang w:eastAsia="en-GB"/>
        </w:rPr>
      </w:pPr>
      <w:r w:rsidRPr="002B63B5">
        <w:rPr>
          <w:lang w:eastAsia="en-GB"/>
        </w:rPr>
        <w:t>potential for verbal and physical abuse;</w:t>
      </w:r>
    </w:p>
    <w:p w14:paraId="49EE1B44" w14:textId="77777777" w:rsidR="002B63B5" w:rsidRPr="002B63B5" w:rsidRDefault="002B63B5" w:rsidP="007C54EB">
      <w:pPr>
        <w:pStyle w:val="ListParagraph"/>
        <w:numPr>
          <w:ilvl w:val="0"/>
          <w:numId w:val="43"/>
        </w:numPr>
        <w:ind w:left="714" w:hanging="357"/>
        <w:contextualSpacing w:val="0"/>
        <w:rPr>
          <w:lang w:eastAsia="en-GB"/>
        </w:rPr>
      </w:pPr>
      <w:r w:rsidRPr="002B63B5">
        <w:rPr>
          <w:lang w:eastAsia="en-GB"/>
        </w:rPr>
        <w:t>vulnerability of lone workers to feelings of isolation, stress and depression;</w:t>
      </w:r>
    </w:p>
    <w:p w14:paraId="4E98D173" w14:textId="77777777" w:rsidR="002B63B5" w:rsidRPr="002B63B5" w:rsidRDefault="002B63B5" w:rsidP="007C54EB">
      <w:pPr>
        <w:pStyle w:val="ListParagraph"/>
        <w:numPr>
          <w:ilvl w:val="0"/>
          <w:numId w:val="43"/>
        </w:numPr>
        <w:ind w:left="714" w:hanging="357"/>
        <w:contextualSpacing w:val="0"/>
        <w:rPr>
          <w:lang w:eastAsia="en-GB"/>
        </w:rPr>
      </w:pPr>
      <w:r w:rsidRPr="002B63B5">
        <w:rPr>
          <w:lang w:eastAsia="en-GB"/>
        </w:rPr>
        <w:lastRenderedPageBreak/>
        <w:t>whether or not all the plant, equipment, materials, etc can be handled safely by one person;</w:t>
      </w:r>
    </w:p>
    <w:p w14:paraId="57A80922" w14:textId="77777777" w:rsidR="002B63B5" w:rsidRPr="002B63B5" w:rsidRDefault="002B63B5" w:rsidP="007C54EB">
      <w:pPr>
        <w:pStyle w:val="ListParagraph"/>
        <w:numPr>
          <w:ilvl w:val="0"/>
          <w:numId w:val="43"/>
        </w:numPr>
        <w:ind w:left="714" w:hanging="357"/>
        <w:contextualSpacing w:val="0"/>
        <w:rPr>
          <w:lang w:eastAsia="en-GB"/>
        </w:rPr>
      </w:pPr>
      <w:r w:rsidRPr="002B63B5">
        <w:rPr>
          <w:lang w:eastAsia="en-GB"/>
        </w:rPr>
        <w:t>whether or not the person is medically fit and suitable to work alone;</w:t>
      </w:r>
    </w:p>
    <w:p w14:paraId="64734DD1" w14:textId="77777777" w:rsidR="002B63B5" w:rsidRPr="002B63B5" w:rsidRDefault="002B63B5" w:rsidP="007C54EB">
      <w:pPr>
        <w:pStyle w:val="ListParagraph"/>
        <w:numPr>
          <w:ilvl w:val="0"/>
          <w:numId w:val="43"/>
        </w:numPr>
        <w:ind w:left="714" w:hanging="357"/>
        <w:contextualSpacing w:val="0"/>
        <w:rPr>
          <w:lang w:eastAsia="en-GB"/>
        </w:rPr>
      </w:pPr>
      <w:r w:rsidRPr="002B63B5">
        <w:rPr>
          <w:lang w:eastAsia="en-GB"/>
        </w:rPr>
        <w:t>how the lone worker will be supervised;</w:t>
      </w:r>
    </w:p>
    <w:p w14:paraId="367D3D6B" w14:textId="77777777" w:rsidR="002B63B5" w:rsidRPr="002B63B5" w:rsidRDefault="002B63B5" w:rsidP="007C54EB">
      <w:pPr>
        <w:pStyle w:val="ListParagraph"/>
        <w:numPr>
          <w:ilvl w:val="0"/>
          <w:numId w:val="43"/>
        </w:numPr>
        <w:ind w:left="714" w:hanging="357"/>
        <w:contextualSpacing w:val="0"/>
        <w:rPr>
          <w:lang w:eastAsia="en-GB"/>
        </w:rPr>
      </w:pPr>
      <w:r w:rsidRPr="002B63B5">
        <w:rPr>
          <w:lang w:eastAsia="en-GB"/>
        </w:rPr>
        <w:t xml:space="preserve">how the lone worker will obtain help in an emergency such as an assault, vehicle breakdown, accident or fire; and </w:t>
      </w:r>
    </w:p>
    <w:p w14:paraId="7DA9FA53" w14:textId="77777777" w:rsidR="002B63B5" w:rsidRPr="002B63B5" w:rsidRDefault="002B63B5" w:rsidP="007C54EB">
      <w:pPr>
        <w:pStyle w:val="ListParagraph"/>
        <w:numPr>
          <w:ilvl w:val="0"/>
          <w:numId w:val="43"/>
        </w:numPr>
        <w:ind w:left="714" w:hanging="357"/>
        <w:contextualSpacing w:val="0"/>
        <w:rPr>
          <w:lang w:eastAsia="en-GB"/>
        </w:rPr>
      </w:pPr>
      <w:r w:rsidRPr="002B63B5">
        <w:rPr>
          <w:lang w:eastAsia="en-GB"/>
        </w:rPr>
        <w:t>whether or not there is adequate first-aid cover.</w:t>
      </w:r>
    </w:p>
    <w:p w14:paraId="7CF534CA" w14:textId="77777777" w:rsidR="002B63B5" w:rsidRPr="002B63B5" w:rsidRDefault="002B63B5" w:rsidP="005E43F5">
      <w:pPr>
        <w:rPr>
          <w:lang w:eastAsia="en-GB"/>
        </w:rPr>
      </w:pPr>
    </w:p>
    <w:p w14:paraId="65F72649" w14:textId="77777777" w:rsidR="002B63B5" w:rsidRPr="002B63B5" w:rsidRDefault="002B63B5" w:rsidP="005E43F5">
      <w:pPr>
        <w:rPr>
          <w:lang w:eastAsia="en-GB"/>
        </w:rPr>
      </w:pPr>
      <w:r w:rsidRPr="002B63B5">
        <w:rPr>
          <w:lang w:eastAsia="en-GB"/>
        </w:rPr>
        <w:t>Employees/volunteers working alone will:</w:t>
      </w:r>
    </w:p>
    <w:p w14:paraId="5584B6EE" w14:textId="77777777" w:rsidR="002B63B5" w:rsidRPr="002B63B5" w:rsidRDefault="002B63B5" w:rsidP="007C54EB">
      <w:pPr>
        <w:pStyle w:val="ListParagraph"/>
        <w:numPr>
          <w:ilvl w:val="0"/>
          <w:numId w:val="44"/>
        </w:numPr>
        <w:ind w:left="714" w:hanging="357"/>
        <w:contextualSpacing w:val="0"/>
        <w:rPr>
          <w:lang w:eastAsia="en-GB"/>
        </w:rPr>
      </w:pPr>
      <w:r w:rsidRPr="002B63B5">
        <w:rPr>
          <w:lang w:eastAsia="en-GB"/>
        </w:rPr>
        <w:t>follow the safe working arrangements developed by the MAC for lone working;</w:t>
      </w:r>
    </w:p>
    <w:p w14:paraId="5F6A9E54" w14:textId="77777777" w:rsidR="002B63B5" w:rsidRPr="002B63B5" w:rsidRDefault="002B63B5" w:rsidP="007C54EB">
      <w:pPr>
        <w:pStyle w:val="ListParagraph"/>
        <w:numPr>
          <w:ilvl w:val="0"/>
          <w:numId w:val="44"/>
        </w:numPr>
        <w:ind w:left="714" w:hanging="357"/>
        <w:contextualSpacing w:val="0"/>
        <w:rPr>
          <w:lang w:eastAsia="en-GB"/>
        </w:rPr>
      </w:pPr>
      <w:r w:rsidRPr="002B63B5">
        <w:rPr>
          <w:lang w:eastAsia="en-GB"/>
        </w:rPr>
        <w:t xml:space="preserve">take reasonable steps to ensure their own safety; and </w:t>
      </w:r>
    </w:p>
    <w:p w14:paraId="1848DC80" w14:textId="77777777" w:rsidR="002B63B5" w:rsidRPr="002B63B5" w:rsidRDefault="002B63B5" w:rsidP="007C54EB">
      <w:pPr>
        <w:pStyle w:val="ListParagraph"/>
        <w:numPr>
          <w:ilvl w:val="0"/>
          <w:numId w:val="44"/>
        </w:numPr>
        <w:ind w:left="714" w:hanging="357"/>
        <w:contextualSpacing w:val="0"/>
        <w:rPr>
          <w:lang w:eastAsia="en-GB"/>
        </w:rPr>
      </w:pPr>
      <w:r w:rsidRPr="002B63B5">
        <w:rPr>
          <w:lang w:eastAsia="en-GB"/>
        </w:rPr>
        <w:t>inform their Churchwarden of any incidents or safety concerns.</w:t>
      </w:r>
    </w:p>
    <w:p w14:paraId="09E28FDB" w14:textId="77777777" w:rsidR="00486905" w:rsidRDefault="00486905" w:rsidP="005942C6">
      <w:pPr>
        <w:rPr>
          <w:szCs w:val="24"/>
        </w:rPr>
      </w:pPr>
    </w:p>
    <w:p w14:paraId="32A86FA9" w14:textId="77777777" w:rsidR="00486905" w:rsidRDefault="00486905">
      <w:pPr>
        <w:rPr>
          <w:szCs w:val="24"/>
        </w:rPr>
      </w:pPr>
      <w:r>
        <w:rPr>
          <w:szCs w:val="24"/>
        </w:rPr>
        <w:br w:type="page"/>
      </w:r>
    </w:p>
    <w:p w14:paraId="4D63F8E6" w14:textId="7251799A" w:rsidR="00486905" w:rsidRPr="00486905" w:rsidRDefault="00486905" w:rsidP="0057399D">
      <w:pPr>
        <w:pStyle w:val="Heading1"/>
        <w:rPr>
          <w:rFonts w:eastAsia="Times New Roman"/>
          <w:lang w:eastAsia="en-GB"/>
        </w:rPr>
      </w:pPr>
      <w:bookmarkStart w:id="40" w:name="_Toc110415629"/>
      <w:bookmarkStart w:id="41" w:name="_Toc142905554"/>
      <w:bookmarkStart w:id="42" w:name="_Toc96942477"/>
      <w:r w:rsidRPr="00486905">
        <w:rPr>
          <w:rFonts w:eastAsia="Times New Roman"/>
          <w:lang w:eastAsia="en-GB"/>
        </w:rPr>
        <w:lastRenderedPageBreak/>
        <w:t>Whistleblowing Policy</w:t>
      </w:r>
      <w:bookmarkEnd w:id="40"/>
      <w:bookmarkEnd w:id="41"/>
      <w:r w:rsidRPr="00486905">
        <w:rPr>
          <w:rFonts w:eastAsia="Times New Roman"/>
          <w:lang w:eastAsia="en-GB"/>
        </w:rPr>
        <w:t xml:space="preserve"> and Procedure</w:t>
      </w:r>
      <w:bookmarkEnd w:id="42"/>
    </w:p>
    <w:p w14:paraId="0F5080B3" w14:textId="77777777" w:rsidR="00486905" w:rsidRPr="00486905" w:rsidRDefault="00486905" w:rsidP="0057399D">
      <w:pPr>
        <w:pStyle w:val="Heading2"/>
        <w:rPr>
          <w:rFonts w:eastAsia="Times New Roman"/>
          <w:lang w:eastAsia="en-GB"/>
        </w:rPr>
      </w:pPr>
      <w:bookmarkStart w:id="43" w:name="_Toc96942478"/>
      <w:r w:rsidRPr="00486905">
        <w:rPr>
          <w:rFonts w:eastAsia="Times New Roman"/>
          <w:lang w:eastAsia="en-GB"/>
        </w:rPr>
        <w:t>Introduction and purpose</w:t>
      </w:r>
      <w:bookmarkEnd w:id="43"/>
    </w:p>
    <w:p w14:paraId="1E661125" w14:textId="76FBE13E" w:rsidR="00486905" w:rsidRPr="00486905" w:rsidRDefault="00486905" w:rsidP="00486905">
      <w:pPr>
        <w:rPr>
          <w:rFonts w:eastAsia="Times New Roman"/>
          <w:sz w:val="22"/>
          <w:lang w:eastAsia="en-GB"/>
        </w:rPr>
      </w:pPr>
      <w:r w:rsidRPr="00486905">
        <w:rPr>
          <w:rFonts w:eastAsia="Times New Roman"/>
          <w:sz w:val="22"/>
          <w:lang w:eastAsia="en-GB"/>
        </w:rPr>
        <w:t xml:space="preserve">This policy applies to all employees and volunteers of </w:t>
      </w:r>
      <w:r w:rsidR="004C49D9">
        <w:rPr>
          <w:rFonts w:eastAsia="Times New Roman"/>
          <w:sz w:val="22"/>
          <w:lang w:eastAsia="en-GB"/>
        </w:rPr>
        <w:t>[name of</w:t>
      </w:r>
      <w:r w:rsidRPr="00486905">
        <w:rPr>
          <w:rFonts w:eastAsia="Times New Roman"/>
          <w:sz w:val="22"/>
          <w:lang w:eastAsia="en-GB"/>
        </w:rPr>
        <w:t xml:space="preserve"> Mission Area</w:t>
      </w:r>
      <w:r w:rsidR="004C49D9">
        <w:rPr>
          <w:rFonts w:eastAsia="Times New Roman"/>
          <w:sz w:val="22"/>
          <w:lang w:eastAsia="en-GB"/>
        </w:rPr>
        <w:t>]</w:t>
      </w:r>
      <w:r w:rsidRPr="00486905">
        <w:rPr>
          <w:rFonts w:eastAsia="Times New Roman"/>
          <w:sz w:val="22"/>
          <w:lang w:eastAsia="en-GB"/>
        </w:rPr>
        <w:t>.</w:t>
      </w:r>
    </w:p>
    <w:p w14:paraId="4CAC822C" w14:textId="77777777" w:rsidR="00486905" w:rsidRPr="00486905" w:rsidRDefault="00486905" w:rsidP="00486905">
      <w:pPr>
        <w:rPr>
          <w:rFonts w:eastAsia="Times New Roman"/>
          <w:sz w:val="22"/>
          <w:lang w:eastAsia="en-GB"/>
        </w:rPr>
      </w:pPr>
      <w:r w:rsidRPr="00486905">
        <w:rPr>
          <w:rFonts w:eastAsia="Times New Roman"/>
          <w:sz w:val="22"/>
          <w:lang w:eastAsia="en-GB"/>
        </w:rPr>
        <w:t>The Mission Area is committed to maintaining high standards of openness, honesty, probity and accountability. In line with this commitment, it encourages employees and volunteers with serious concerns about any aspect of the Charity’s work to come forward and voice those concerns. This policy makes it clear that such concerns can be raised without fear of reprisal and reflects the requirements of the Public Interest Disclosure Act 1998.</w:t>
      </w:r>
    </w:p>
    <w:p w14:paraId="110AA1A3" w14:textId="77777777" w:rsidR="00486905" w:rsidRPr="00486905" w:rsidRDefault="00486905" w:rsidP="0057399D">
      <w:pPr>
        <w:pStyle w:val="Heading2"/>
        <w:rPr>
          <w:rFonts w:eastAsia="Times New Roman"/>
          <w:lang w:eastAsia="en-GB"/>
        </w:rPr>
      </w:pPr>
      <w:bookmarkStart w:id="44" w:name="_Toc96942479"/>
      <w:r w:rsidRPr="00486905">
        <w:rPr>
          <w:rFonts w:eastAsia="Times New Roman"/>
          <w:lang w:eastAsia="en-GB"/>
        </w:rPr>
        <w:t>Wha</w:t>
      </w:r>
      <w:bookmarkStart w:id="45" w:name="X_HREG_RD_JE_1"/>
      <w:bookmarkEnd w:id="45"/>
      <w:r w:rsidRPr="00486905">
        <w:rPr>
          <w:rFonts w:eastAsia="Times New Roman"/>
          <w:lang w:eastAsia="en-GB"/>
        </w:rPr>
        <w:t>t is whistleblowing?</w:t>
      </w:r>
      <w:bookmarkEnd w:id="44"/>
    </w:p>
    <w:p w14:paraId="5FE7A0E9" w14:textId="77777777" w:rsidR="00486905" w:rsidRPr="00486905" w:rsidRDefault="00486905" w:rsidP="00486905">
      <w:pPr>
        <w:rPr>
          <w:rFonts w:eastAsia="Times New Roman"/>
          <w:sz w:val="22"/>
          <w:lang w:eastAsia="en-GB"/>
        </w:rPr>
      </w:pPr>
      <w:r w:rsidRPr="00486905">
        <w:rPr>
          <w:rFonts w:eastAsia="Times New Roman"/>
          <w:sz w:val="22"/>
          <w:lang w:eastAsia="en-GB"/>
        </w:rPr>
        <w:t>Whistleblowing is the process by which an individual raises a concern about a perceived past, current or future wrongdoing in an organisation or body of people.</w:t>
      </w:r>
    </w:p>
    <w:p w14:paraId="5414FB69" w14:textId="77777777" w:rsidR="00486905" w:rsidRPr="00486905" w:rsidRDefault="00486905" w:rsidP="00486905">
      <w:pPr>
        <w:rPr>
          <w:rFonts w:eastAsia="Times New Roman"/>
          <w:sz w:val="22"/>
          <w:lang w:eastAsia="en-GB"/>
        </w:rPr>
      </w:pPr>
      <w:r w:rsidRPr="00486905">
        <w:rPr>
          <w:rFonts w:eastAsia="Times New Roman"/>
          <w:sz w:val="22"/>
          <w:lang w:eastAsia="en-GB"/>
        </w:rPr>
        <w:t xml:space="preserve">The whistleblowing policy applies to all employees and volunteers of the Mission Area and provides advice on how they should address any personal matters of conscience or professional concern that they may experience in the course of their work. This may include something that an employee believes is fundamentally wrong, illegal or endangers others within the Mission Area or the public.  </w:t>
      </w:r>
    </w:p>
    <w:p w14:paraId="43FDD325" w14:textId="77777777" w:rsidR="00486905" w:rsidRPr="00486905" w:rsidRDefault="00486905" w:rsidP="00486905">
      <w:pPr>
        <w:rPr>
          <w:rFonts w:eastAsia="Times New Roman"/>
          <w:sz w:val="22"/>
          <w:lang w:eastAsia="en-GB"/>
        </w:rPr>
      </w:pPr>
      <w:r w:rsidRPr="00486905">
        <w:rPr>
          <w:rFonts w:eastAsia="Times New Roman"/>
          <w:sz w:val="22"/>
          <w:lang w:eastAsia="en-GB"/>
        </w:rPr>
        <w:t>Employees and volunteers are encouraged to raise any concerns they may have about a wrongdoing and will be afforded protection.</w:t>
      </w:r>
    </w:p>
    <w:p w14:paraId="7B9A10C6" w14:textId="77777777" w:rsidR="00486905" w:rsidRPr="00486905" w:rsidRDefault="00486905" w:rsidP="00486905">
      <w:pPr>
        <w:rPr>
          <w:rFonts w:eastAsia="Times New Roman"/>
          <w:sz w:val="22"/>
          <w:lang w:eastAsia="en-GB"/>
        </w:rPr>
      </w:pPr>
      <w:r w:rsidRPr="00486905">
        <w:rPr>
          <w:rFonts w:eastAsia="Times New Roman"/>
          <w:sz w:val="22"/>
          <w:lang w:eastAsia="en-GB"/>
        </w:rPr>
        <w:t>All genuine concerns will be handled responsibly, professionally and in a positive manner and help and support will be available to employees where concerns are raised under the appropriate procedures.</w:t>
      </w:r>
    </w:p>
    <w:p w14:paraId="60827011" w14:textId="77777777" w:rsidR="00486905" w:rsidRPr="00486905" w:rsidRDefault="00486905" w:rsidP="00486905">
      <w:pPr>
        <w:rPr>
          <w:rFonts w:eastAsia="Times New Roman"/>
          <w:sz w:val="22"/>
          <w:lang w:eastAsia="en-GB"/>
        </w:rPr>
      </w:pPr>
      <w:r w:rsidRPr="00486905">
        <w:rPr>
          <w:rFonts w:eastAsia="Times New Roman"/>
          <w:sz w:val="22"/>
          <w:lang w:eastAsia="en-GB"/>
        </w:rPr>
        <w:t xml:space="preserve">Matters that are against the public interest may be classed as a qualifying disclosure (often referred to as whistleblowing) which then provides legal protection for individuals making such disclosures under the Public Interest Disclosure Act 1998. </w:t>
      </w:r>
    </w:p>
    <w:p w14:paraId="07122B00" w14:textId="77777777" w:rsidR="00486905" w:rsidRPr="00486905" w:rsidRDefault="00486905" w:rsidP="0057399D">
      <w:pPr>
        <w:pStyle w:val="Heading2"/>
        <w:rPr>
          <w:rFonts w:eastAsia="Times New Roman"/>
          <w:lang w:eastAsia="en-GB"/>
        </w:rPr>
      </w:pPr>
      <w:bookmarkStart w:id="46" w:name="_Toc96942480"/>
      <w:r w:rsidRPr="00486905">
        <w:rPr>
          <w:rFonts w:eastAsia="Times New Roman"/>
          <w:lang w:eastAsia="en-GB"/>
        </w:rPr>
        <w:t>What is the Public Interest Disclosure Act 1998 (</w:t>
      </w:r>
      <w:r w:rsidRPr="00486905">
        <w:rPr>
          <w:rFonts w:eastAsia="Times New Roman"/>
          <w:lang w:eastAsia="en-GB"/>
        </w:rPr>
        <w:fldChar w:fldCharType="begin"/>
      </w:r>
      <w:r w:rsidRPr="00486905">
        <w:rPr>
          <w:rFonts w:eastAsia="Times New Roman"/>
          <w:lang w:eastAsia="en-GB"/>
        </w:rPr>
        <w:instrText xml:space="preserve"> GOTOBUTTON </w:instrText>
      </w:r>
      <w:r w:rsidRPr="00486905">
        <w:rPr>
          <w:rFonts w:eastAsia="Times New Roman"/>
          <w:lang w:eastAsia="en-GB"/>
        </w:rPr>
        <w:fldChar w:fldCharType="begin"/>
      </w:r>
      <w:r w:rsidRPr="00486905">
        <w:rPr>
          <w:rFonts w:eastAsia="Times New Roman"/>
          <w:lang w:eastAsia="en-GB"/>
        </w:rPr>
        <w:instrText xml:space="preserve"> PRIVATE TROVE POPUP PM2 </w:instrText>
      </w:r>
      <w:r w:rsidRPr="00486905">
        <w:rPr>
          <w:rFonts w:eastAsia="Times New Roman"/>
          <w:lang w:eastAsia="en-GB"/>
        </w:rPr>
        <w:fldChar w:fldCharType="end"/>
      </w:r>
      <w:r w:rsidRPr="00486905">
        <w:rPr>
          <w:rFonts w:eastAsia="Times New Roman"/>
          <w:lang w:eastAsia="en-GB"/>
        </w:rPr>
        <w:instrText xml:space="preserve"> X_GLOSPIDA PIDA</w:instrText>
      </w:r>
      <w:r w:rsidRPr="00486905">
        <w:rPr>
          <w:rFonts w:eastAsia="Times New Roman"/>
          <w:lang w:eastAsia="en-GB"/>
        </w:rPr>
        <w:fldChar w:fldCharType="end"/>
      </w:r>
      <w:r w:rsidRPr="00486905">
        <w:rPr>
          <w:rFonts w:eastAsia="Times New Roman"/>
          <w:lang w:eastAsia="en-GB"/>
        </w:rPr>
        <w:t>)?</w:t>
      </w:r>
      <w:bookmarkEnd w:id="46"/>
    </w:p>
    <w:p w14:paraId="5F0844EA" w14:textId="77777777" w:rsidR="00486905" w:rsidRPr="00486905" w:rsidRDefault="00486905" w:rsidP="00486905">
      <w:pPr>
        <w:rPr>
          <w:rFonts w:eastAsia="Times New Roman"/>
          <w:sz w:val="22"/>
          <w:lang w:eastAsia="en-GB"/>
        </w:rPr>
      </w:pPr>
      <w:r w:rsidRPr="00486905">
        <w:rPr>
          <w:rFonts w:eastAsia="Times New Roman"/>
          <w:sz w:val="22"/>
          <w:lang w:eastAsia="en-GB"/>
        </w:rPr>
        <w:fldChar w:fldCharType="begin"/>
      </w:r>
      <w:r w:rsidRPr="00486905">
        <w:rPr>
          <w:rFonts w:eastAsia="Times New Roman"/>
          <w:sz w:val="22"/>
          <w:lang w:eastAsia="en-GB"/>
        </w:rPr>
        <w:instrText xml:space="preserve"> GOTOBUTTON </w:instrText>
      </w:r>
      <w:r w:rsidRPr="00486905">
        <w:rPr>
          <w:rFonts w:eastAsia="Times New Roman"/>
          <w:sz w:val="22"/>
          <w:lang w:eastAsia="en-GB"/>
        </w:rPr>
        <w:fldChar w:fldCharType="begin"/>
      </w:r>
      <w:r w:rsidRPr="00486905">
        <w:rPr>
          <w:rFonts w:eastAsia="Times New Roman"/>
          <w:sz w:val="22"/>
          <w:lang w:eastAsia="en-GB"/>
        </w:rPr>
        <w:instrText xml:space="preserve"> PRIVATE TROVE POPUP PM2 </w:instrText>
      </w:r>
      <w:r w:rsidRPr="00486905">
        <w:rPr>
          <w:rFonts w:eastAsia="Times New Roman"/>
          <w:sz w:val="22"/>
          <w:lang w:eastAsia="en-GB"/>
        </w:rPr>
        <w:fldChar w:fldCharType="end"/>
      </w:r>
      <w:r w:rsidRPr="00486905">
        <w:rPr>
          <w:rFonts w:eastAsia="Times New Roman"/>
          <w:sz w:val="22"/>
          <w:lang w:eastAsia="en-GB"/>
        </w:rPr>
        <w:instrText xml:space="preserve"> X_GLOSPIDA PIDA</w:instrText>
      </w:r>
      <w:r w:rsidRPr="00486905">
        <w:rPr>
          <w:rFonts w:eastAsia="Times New Roman"/>
          <w:sz w:val="22"/>
          <w:lang w:eastAsia="en-GB"/>
        </w:rPr>
        <w:fldChar w:fldCharType="end"/>
      </w:r>
      <w:r w:rsidRPr="00486905">
        <w:rPr>
          <w:rFonts w:eastAsia="Times New Roman"/>
          <w:sz w:val="22"/>
          <w:lang w:eastAsia="en-GB"/>
        </w:rPr>
        <w:t xml:space="preserve"> provides protection for workers who raise legitimate concerns about specified matters. These are called qualifying disclosures.</w:t>
      </w:r>
    </w:p>
    <w:p w14:paraId="5B489B66" w14:textId="77777777" w:rsidR="00486905" w:rsidRPr="00486905" w:rsidRDefault="00486905" w:rsidP="00486905">
      <w:pPr>
        <w:rPr>
          <w:rFonts w:eastAsia="Times New Roman"/>
          <w:sz w:val="22"/>
          <w:lang w:eastAsia="en-GB"/>
        </w:rPr>
      </w:pPr>
      <w:r w:rsidRPr="00486905">
        <w:rPr>
          <w:rFonts w:eastAsia="Times New Roman"/>
          <w:sz w:val="22"/>
          <w:lang w:eastAsia="en-GB"/>
        </w:rPr>
        <w:t>The protection applies not only to employees but to all workers and volunteers. This includes agency temps, consultants and contractors.</w:t>
      </w:r>
    </w:p>
    <w:p w14:paraId="0B7E8275" w14:textId="77777777" w:rsidR="00486905" w:rsidRPr="00486905" w:rsidRDefault="00486905" w:rsidP="00486905">
      <w:pPr>
        <w:rPr>
          <w:rFonts w:eastAsia="Times New Roman"/>
          <w:sz w:val="22"/>
          <w:lang w:eastAsia="en-GB"/>
        </w:rPr>
      </w:pPr>
      <w:r w:rsidRPr="00486905">
        <w:rPr>
          <w:rFonts w:eastAsia="Times New Roman"/>
          <w:sz w:val="22"/>
          <w:lang w:eastAsia="en-GB"/>
        </w:rPr>
        <w:t xml:space="preserve">As the name implies, </w:t>
      </w:r>
      <w:r w:rsidRPr="00486905">
        <w:rPr>
          <w:rFonts w:eastAsia="Times New Roman"/>
          <w:sz w:val="22"/>
          <w:lang w:eastAsia="en-GB"/>
        </w:rPr>
        <w:fldChar w:fldCharType="begin"/>
      </w:r>
      <w:r w:rsidRPr="00486905">
        <w:rPr>
          <w:rFonts w:eastAsia="Times New Roman"/>
          <w:sz w:val="22"/>
          <w:lang w:eastAsia="en-GB"/>
        </w:rPr>
        <w:instrText xml:space="preserve"> GOTOBUTTON </w:instrText>
      </w:r>
      <w:r w:rsidRPr="00486905">
        <w:rPr>
          <w:rFonts w:eastAsia="Times New Roman"/>
          <w:sz w:val="22"/>
          <w:lang w:eastAsia="en-GB"/>
        </w:rPr>
        <w:fldChar w:fldCharType="begin"/>
      </w:r>
      <w:r w:rsidRPr="00486905">
        <w:rPr>
          <w:rFonts w:eastAsia="Times New Roman"/>
          <w:sz w:val="22"/>
          <w:lang w:eastAsia="en-GB"/>
        </w:rPr>
        <w:instrText xml:space="preserve"> PRIVATE TROVE POPUP PM2 </w:instrText>
      </w:r>
      <w:r w:rsidRPr="00486905">
        <w:rPr>
          <w:rFonts w:eastAsia="Times New Roman"/>
          <w:sz w:val="22"/>
          <w:lang w:eastAsia="en-GB"/>
        </w:rPr>
        <w:fldChar w:fldCharType="end"/>
      </w:r>
      <w:r w:rsidRPr="00486905">
        <w:rPr>
          <w:rFonts w:eastAsia="Times New Roman"/>
          <w:sz w:val="22"/>
          <w:lang w:eastAsia="en-GB"/>
        </w:rPr>
        <w:instrText xml:space="preserve"> X_GLOSPIDA PIDA</w:instrText>
      </w:r>
      <w:r w:rsidRPr="00486905">
        <w:rPr>
          <w:rFonts w:eastAsia="Times New Roman"/>
          <w:sz w:val="22"/>
          <w:lang w:eastAsia="en-GB"/>
        </w:rPr>
        <w:fldChar w:fldCharType="end"/>
      </w:r>
      <w:r w:rsidRPr="00486905">
        <w:rPr>
          <w:rFonts w:eastAsia="Times New Roman"/>
          <w:sz w:val="22"/>
          <w:lang w:eastAsia="en-GB"/>
        </w:rPr>
        <w:t xml:space="preserve"> is there to protect disclosures about activity which is against the public interest. For example, if you suspect someone is committing </w:t>
      </w:r>
      <w:r w:rsidRPr="00486905">
        <w:rPr>
          <w:rFonts w:eastAsia="Times New Roman"/>
          <w:sz w:val="22"/>
          <w:lang w:eastAsia="en-GB"/>
        </w:rPr>
        <w:fldChar w:fldCharType="begin"/>
      </w:r>
      <w:r w:rsidRPr="00486905">
        <w:rPr>
          <w:rFonts w:eastAsia="Times New Roman"/>
          <w:sz w:val="22"/>
          <w:lang w:eastAsia="en-GB"/>
        </w:rPr>
        <w:instrText xml:space="preserve"> GOTOBUTTON </w:instrText>
      </w:r>
      <w:r w:rsidRPr="00486905">
        <w:rPr>
          <w:rFonts w:eastAsia="Times New Roman"/>
          <w:sz w:val="22"/>
          <w:lang w:eastAsia="en-GB"/>
        </w:rPr>
        <w:fldChar w:fldCharType="begin"/>
      </w:r>
      <w:r w:rsidRPr="00486905">
        <w:rPr>
          <w:rFonts w:eastAsia="Times New Roman"/>
          <w:sz w:val="22"/>
          <w:lang w:eastAsia="en-GB"/>
        </w:rPr>
        <w:instrText xml:space="preserve"> PRIVATE TROVE JUMP J 0 </w:instrText>
      </w:r>
      <w:r w:rsidRPr="00486905">
        <w:rPr>
          <w:rFonts w:eastAsia="Times New Roman"/>
          <w:sz w:val="22"/>
          <w:lang w:eastAsia="en-GB"/>
        </w:rPr>
        <w:fldChar w:fldCharType="end"/>
      </w:r>
      <w:r w:rsidRPr="00486905">
        <w:rPr>
          <w:rFonts w:eastAsia="Times New Roman"/>
          <w:sz w:val="22"/>
          <w:lang w:eastAsia="en-GB"/>
        </w:rPr>
        <w:instrText xml:space="preserve"> X_HREG_YC_AB_2_2 fraud</w:instrText>
      </w:r>
      <w:r w:rsidRPr="00486905">
        <w:rPr>
          <w:rFonts w:eastAsia="Times New Roman"/>
          <w:sz w:val="22"/>
          <w:lang w:eastAsia="en-GB"/>
        </w:rPr>
        <w:fldChar w:fldCharType="end"/>
      </w:r>
      <w:r w:rsidRPr="00486905">
        <w:rPr>
          <w:rFonts w:eastAsia="Times New Roman"/>
          <w:sz w:val="22"/>
          <w:lang w:eastAsia="en-GB"/>
        </w:rPr>
        <w:t xml:space="preserve"> (such as falsifying expense claims) or corruption (such as manipulating a contractual process for personal gain), or that health and safety standards prescribed by law are not being observed, these would be qualifying disclosures. This is because these activities are illegal, and therefore against the public interest.</w:t>
      </w:r>
    </w:p>
    <w:p w14:paraId="0F5F7349" w14:textId="77777777" w:rsidR="00486905" w:rsidRPr="0057399D" w:rsidRDefault="00486905" w:rsidP="0057399D">
      <w:pPr>
        <w:rPr>
          <w:b/>
          <w:bCs/>
          <w:lang w:eastAsia="en-GB"/>
        </w:rPr>
      </w:pPr>
      <w:r w:rsidRPr="0057399D">
        <w:rPr>
          <w:b/>
          <w:bCs/>
          <w:lang w:eastAsia="en-GB"/>
        </w:rPr>
        <w:t>What is a qualifying disclosure?</w:t>
      </w:r>
    </w:p>
    <w:p w14:paraId="5BD67483" w14:textId="77777777" w:rsidR="00486905" w:rsidRPr="00486905" w:rsidRDefault="00486905" w:rsidP="00486905">
      <w:pPr>
        <w:rPr>
          <w:rFonts w:eastAsia="Times New Roman"/>
          <w:sz w:val="22"/>
          <w:lang w:eastAsia="en-GB"/>
        </w:rPr>
      </w:pPr>
      <w:r w:rsidRPr="00486905">
        <w:rPr>
          <w:rFonts w:eastAsia="Times New Roman"/>
          <w:sz w:val="22"/>
          <w:lang w:eastAsia="en-GB"/>
        </w:rPr>
        <w:t>A disclosure that qualifies for protection is when, in the reasonable belief of the worker or volunteer making it, it tends to show that one or more of the following has occurred, is occurring or is likely to occur:</w:t>
      </w:r>
    </w:p>
    <w:p w14:paraId="4D4099E2" w14:textId="77777777" w:rsidR="00486905" w:rsidRPr="00486905" w:rsidRDefault="00486905" w:rsidP="007C54EB">
      <w:pPr>
        <w:numPr>
          <w:ilvl w:val="0"/>
          <w:numId w:val="36"/>
        </w:numPr>
        <w:spacing w:after="160" w:line="259" w:lineRule="auto"/>
        <w:rPr>
          <w:rFonts w:eastAsia="Times New Roman"/>
          <w:sz w:val="22"/>
          <w:lang w:eastAsia="en-GB"/>
        </w:rPr>
      </w:pPr>
      <w:r w:rsidRPr="00486905">
        <w:rPr>
          <w:rFonts w:eastAsia="Times New Roman"/>
          <w:sz w:val="22"/>
          <w:lang w:eastAsia="en-GB"/>
        </w:rPr>
        <w:t>the improper use of charitable funds</w:t>
      </w:r>
    </w:p>
    <w:p w14:paraId="425C5A34" w14:textId="77777777" w:rsidR="00486905" w:rsidRPr="00486905" w:rsidRDefault="00486905" w:rsidP="007C54EB">
      <w:pPr>
        <w:numPr>
          <w:ilvl w:val="0"/>
          <w:numId w:val="36"/>
        </w:numPr>
        <w:spacing w:after="160" w:line="259" w:lineRule="auto"/>
        <w:rPr>
          <w:rFonts w:eastAsia="Times New Roman"/>
          <w:sz w:val="22"/>
          <w:lang w:eastAsia="en-GB"/>
        </w:rPr>
      </w:pPr>
      <w:r w:rsidRPr="00486905">
        <w:rPr>
          <w:rFonts w:eastAsia="Times New Roman"/>
          <w:sz w:val="22"/>
          <w:lang w:eastAsia="en-GB"/>
        </w:rPr>
        <w:t>a criminal offence</w:t>
      </w:r>
    </w:p>
    <w:p w14:paraId="6BFD5454" w14:textId="77777777" w:rsidR="00486905" w:rsidRPr="00486905" w:rsidRDefault="00486905" w:rsidP="007C54EB">
      <w:pPr>
        <w:numPr>
          <w:ilvl w:val="0"/>
          <w:numId w:val="36"/>
        </w:numPr>
        <w:spacing w:after="160" w:line="259" w:lineRule="auto"/>
        <w:rPr>
          <w:rFonts w:eastAsia="Times New Roman"/>
          <w:sz w:val="22"/>
          <w:lang w:eastAsia="en-GB"/>
        </w:rPr>
      </w:pPr>
      <w:r w:rsidRPr="00486905">
        <w:rPr>
          <w:rFonts w:eastAsia="Times New Roman"/>
          <w:sz w:val="22"/>
          <w:lang w:eastAsia="en-GB"/>
        </w:rPr>
        <w:t>failure to comply with a legal obligation (for instance, compliance with the Data Protection Act (mishandling/misuse of personal data relating to staff, customers, suppliers, providers etc.)</w:t>
      </w:r>
    </w:p>
    <w:p w14:paraId="709919BE" w14:textId="77777777" w:rsidR="00486905" w:rsidRPr="00486905" w:rsidRDefault="00486905" w:rsidP="007C54EB">
      <w:pPr>
        <w:numPr>
          <w:ilvl w:val="0"/>
          <w:numId w:val="36"/>
        </w:numPr>
        <w:spacing w:after="160" w:line="259" w:lineRule="auto"/>
        <w:rPr>
          <w:rFonts w:eastAsia="Times New Roman"/>
          <w:sz w:val="22"/>
          <w:lang w:eastAsia="en-GB"/>
        </w:rPr>
      </w:pPr>
      <w:r w:rsidRPr="00486905">
        <w:rPr>
          <w:rFonts w:eastAsia="Times New Roman"/>
          <w:sz w:val="22"/>
          <w:lang w:eastAsia="en-GB"/>
        </w:rPr>
        <w:t>the endangering of an individual’s health and safety</w:t>
      </w:r>
    </w:p>
    <w:p w14:paraId="3C7D7859" w14:textId="77777777" w:rsidR="00486905" w:rsidRPr="00486905" w:rsidRDefault="00486905" w:rsidP="007C54EB">
      <w:pPr>
        <w:numPr>
          <w:ilvl w:val="0"/>
          <w:numId w:val="36"/>
        </w:numPr>
        <w:spacing w:after="160" w:line="259" w:lineRule="auto"/>
        <w:rPr>
          <w:rFonts w:eastAsia="Times New Roman"/>
          <w:sz w:val="22"/>
          <w:lang w:eastAsia="en-GB"/>
        </w:rPr>
      </w:pPr>
      <w:r w:rsidRPr="00486905">
        <w:rPr>
          <w:rFonts w:eastAsia="Times New Roman"/>
          <w:sz w:val="22"/>
          <w:lang w:eastAsia="en-GB"/>
        </w:rPr>
        <w:lastRenderedPageBreak/>
        <w:t>poor quality of care, abuse or neglect</w:t>
      </w:r>
    </w:p>
    <w:p w14:paraId="347EBE95" w14:textId="77777777" w:rsidR="00486905" w:rsidRPr="00486905" w:rsidRDefault="00486905" w:rsidP="007C54EB">
      <w:pPr>
        <w:numPr>
          <w:ilvl w:val="0"/>
          <w:numId w:val="36"/>
        </w:numPr>
        <w:spacing w:after="160" w:line="259" w:lineRule="auto"/>
        <w:rPr>
          <w:rFonts w:eastAsia="Times New Roman"/>
          <w:sz w:val="22"/>
          <w:lang w:eastAsia="en-GB"/>
        </w:rPr>
      </w:pPr>
      <w:r w:rsidRPr="00486905">
        <w:rPr>
          <w:rFonts w:eastAsia="Times New Roman"/>
          <w:sz w:val="22"/>
          <w:lang w:eastAsia="en-GB"/>
        </w:rPr>
        <w:t>damage to the environment</w:t>
      </w:r>
    </w:p>
    <w:p w14:paraId="7D622235" w14:textId="77777777" w:rsidR="00486905" w:rsidRPr="00486905" w:rsidRDefault="00486905" w:rsidP="007C54EB">
      <w:pPr>
        <w:numPr>
          <w:ilvl w:val="0"/>
          <w:numId w:val="36"/>
        </w:numPr>
        <w:spacing w:after="160" w:line="259" w:lineRule="auto"/>
        <w:rPr>
          <w:rFonts w:eastAsia="Times New Roman"/>
          <w:sz w:val="22"/>
          <w:lang w:eastAsia="en-GB"/>
        </w:rPr>
      </w:pPr>
      <w:r w:rsidRPr="00486905">
        <w:rPr>
          <w:rFonts w:eastAsia="Times New Roman"/>
          <w:sz w:val="22"/>
          <w:lang w:eastAsia="en-GB"/>
        </w:rPr>
        <w:t>deliberate concealment of information tending to show any of the above</w:t>
      </w:r>
    </w:p>
    <w:p w14:paraId="38C7416B" w14:textId="77777777" w:rsidR="00486905" w:rsidRPr="00486905" w:rsidRDefault="00486905" w:rsidP="007C54EB">
      <w:pPr>
        <w:numPr>
          <w:ilvl w:val="0"/>
          <w:numId w:val="36"/>
        </w:numPr>
        <w:spacing w:after="160" w:line="259" w:lineRule="auto"/>
        <w:rPr>
          <w:rFonts w:eastAsia="Times New Roman"/>
          <w:sz w:val="22"/>
          <w:lang w:eastAsia="en-GB"/>
        </w:rPr>
      </w:pPr>
      <w:r w:rsidRPr="00486905">
        <w:rPr>
          <w:rFonts w:eastAsia="Times New Roman"/>
          <w:sz w:val="22"/>
          <w:lang w:eastAsia="en-GB"/>
        </w:rPr>
        <w:t>improper or unethical conduct</w:t>
      </w:r>
    </w:p>
    <w:p w14:paraId="4F256A94" w14:textId="77777777" w:rsidR="00486905" w:rsidRPr="00486905" w:rsidRDefault="00486905" w:rsidP="00486905">
      <w:pPr>
        <w:rPr>
          <w:rFonts w:eastAsia="Times New Roman"/>
          <w:sz w:val="22"/>
          <w:lang w:eastAsia="en-GB"/>
        </w:rPr>
      </w:pPr>
      <w:r w:rsidRPr="00486905">
        <w:rPr>
          <w:rFonts w:eastAsia="Times New Roman"/>
          <w:sz w:val="22"/>
          <w:lang w:eastAsia="en-GB"/>
        </w:rPr>
        <w:tab/>
        <w:t>This list is not exhaustive.</w:t>
      </w:r>
    </w:p>
    <w:p w14:paraId="69769F42" w14:textId="77777777" w:rsidR="00486905" w:rsidRPr="00486905" w:rsidRDefault="00486905" w:rsidP="00486905">
      <w:pPr>
        <w:rPr>
          <w:rFonts w:eastAsia="Times New Roman"/>
          <w:sz w:val="22"/>
          <w:lang w:eastAsia="en-GB"/>
        </w:rPr>
      </w:pPr>
      <w:r w:rsidRPr="00486905">
        <w:rPr>
          <w:rFonts w:eastAsia="Times New Roman"/>
          <w:sz w:val="22"/>
          <w:lang w:eastAsia="en-GB"/>
        </w:rPr>
        <w:fldChar w:fldCharType="begin"/>
      </w:r>
      <w:r w:rsidRPr="00486905">
        <w:rPr>
          <w:rFonts w:eastAsia="Times New Roman"/>
          <w:sz w:val="22"/>
          <w:lang w:eastAsia="en-GB"/>
        </w:rPr>
        <w:instrText xml:space="preserve"> GOTOBUTTON </w:instrText>
      </w:r>
      <w:r w:rsidRPr="00486905">
        <w:rPr>
          <w:rFonts w:eastAsia="Times New Roman"/>
          <w:sz w:val="22"/>
          <w:lang w:eastAsia="en-GB"/>
        </w:rPr>
        <w:fldChar w:fldCharType="begin"/>
      </w:r>
      <w:r w:rsidRPr="00486905">
        <w:rPr>
          <w:rFonts w:eastAsia="Times New Roman"/>
          <w:sz w:val="22"/>
          <w:lang w:eastAsia="en-GB"/>
        </w:rPr>
        <w:instrText xml:space="preserve"> PRIVATE TROVE POPUP PM2 </w:instrText>
      </w:r>
      <w:r w:rsidRPr="00486905">
        <w:rPr>
          <w:rFonts w:eastAsia="Times New Roman"/>
          <w:sz w:val="22"/>
          <w:lang w:eastAsia="en-GB"/>
        </w:rPr>
        <w:fldChar w:fldCharType="end"/>
      </w:r>
      <w:r w:rsidRPr="00486905">
        <w:rPr>
          <w:rFonts w:eastAsia="Times New Roman"/>
          <w:sz w:val="22"/>
          <w:lang w:eastAsia="en-GB"/>
        </w:rPr>
        <w:instrText xml:space="preserve"> X_GLOSPIDA PIDA</w:instrText>
      </w:r>
      <w:r w:rsidRPr="00486905">
        <w:rPr>
          <w:rFonts w:eastAsia="Times New Roman"/>
          <w:sz w:val="22"/>
          <w:lang w:eastAsia="en-GB"/>
        </w:rPr>
        <w:fldChar w:fldCharType="end"/>
      </w:r>
      <w:r w:rsidRPr="00486905">
        <w:rPr>
          <w:rFonts w:eastAsia="Times New Roman"/>
          <w:sz w:val="22"/>
          <w:lang w:eastAsia="en-GB"/>
        </w:rPr>
        <w:t xml:space="preserve"> does not apply to disclosures about something which affects you personally rather than the public interest. For example, if you believe you are being unfairly treated at work (maybe because of not being promoted or because you have been harassed) redress should be sought, not via </w:t>
      </w:r>
      <w:r w:rsidRPr="00486905">
        <w:rPr>
          <w:rFonts w:eastAsia="Times New Roman"/>
          <w:sz w:val="22"/>
          <w:lang w:eastAsia="en-GB"/>
        </w:rPr>
        <w:fldChar w:fldCharType="begin"/>
      </w:r>
      <w:r w:rsidRPr="00486905">
        <w:rPr>
          <w:rFonts w:eastAsia="Times New Roman"/>
          <w:sz w:val="22"/>
          <w:lang w:eastAsia="en-GB"/>
        </w:rPr>
        <w:instrText xml:space="preserve"> GOTOBUTTON </w:instrText>
      </w:r>
      <w:r w:rsidRPr="00486905">
        <w:rPr>
          <w:rFonts w:eastAsia="Times New Roman"/>
          <w:sz w:val="22"/>
          <w:lang w:eastAsia="en-GB"/>
        </w:rPr>
        <w:fldChar w:fldCharType="begin"/>
      </w:r>
      <w:r w:rsidRPr="00486905">
        <w:rPr>
          <w:rFonts w:eastAsia="Times New Roman"/>
          <w:sz w:val="22"/>
          <w:lang w:eastAsia="en-GB"/>
        </w:rPr>
        <w:instrText xml:space="preserve"> PRIVATE TROVE POPUP PM2 </w:instrText>
      </w:r>
      <w:r w:rsidRPr="00486905">
        <w:rPr>
          <w:rFonts w:eastAsia="Times New Roman"/>
          <w:sz w:val="22"/>
          <w:lang w:eastAsia="en-GB"/>
        </w:rPr>
        <w:fldChar w:fldCharType="end"/>
      </w:r>
      <w:r w:rsidRPr="00486905">
        <w:rPr>
          <w:rFonts w:eastAsia="Times New Roman"/>
          <w:sz w:val="22"/>
          <w:lang w:eastAsia="en-GB"/>
        </w:rPr>
        <w:instrText xml:space="preserve"> X_GLOSPIDA PIDA</w:instrText>
      </w:r>
      <w:r w:rsidRPr="00486905">
        <w:rPr>
          <w:rFonts w:eastAsia="Times New Roman"/>
          <w:sz w:val="22"/>
          <w:lang w:eastAsia="en-GB"/>
        </w:rPr>
        <w:fldChar w:fldCharType="end"/>
      </w:r>
      <w:r w:rsidRPr="00486905">
        <w:rPr>
          <w:rFonts w:eastAsia="Times New Roman"/>
          <w:sz w:val="22"/>
          <w:lang w:eastAsia="en-GB"/>
        </w:rPr>
        <w:t xml:space="preserve">, but by using the complaints </w:t>
      </w:r>
      <w:r w:rsidRPr="00486905">
        <w:rPr>
          <w:rFonts w:eastAsia="Times New Roman"/>
          <w:color w:val="FF00FF"/>
          <w:sz w:val="22"/>
          <w:lang w:eastAsia="en-GB"/>
        </w:rPr>
        <w:t xml:space="preserve"> </w:t>
      </w:r>
      <w:r w:rsidRPr="00486905">
        <w:rPr>
          <w:rFonts w:eastAsia="Times New Roman"/>
          <w:sz w:val="22"/>
          <w:lang w:eastAsia="en-GB"/>
        </w:rPr>
        <w:t>procedure.</w:t>
      </w:r>
    </w:p>
    <w:p w14:paraId="06C88B9C" w14:textId="77777777" w:rsidR="00486905" w:rsidRPr="00486905" w:rsidRDefault="00486905" w:rsidP="00486905">
      <w:pPr>
        <w:rPr>
          <w:rFonts w:eastAsia="Times New Roman"/>
          <w:sz w:val="22"/>
          <w:lang w:eastAsia="en-GB"/>
        </w:rPr>
      </w:pPr>
      <w:r w:rsidRPr="00486905">
        <w:rPr>
          <w:rFonts w:eastAsia="Times New Roman"/>
          <w:sz w:val="22"/>
          <w:lang w:eastAsia="en-GB"/>
        </w:rPr>
        <w:t>The exception to this is if the grievance in question is that you believed you had been victimised after making a qualifying disclosure. Another exception would be if you considered that you were being required to do something which was unethical or illegal.</w:t>
      </w:r>
    </w:p>
    <w:p w14:paraId="56A090F9" w14:textId="77777777" w:rsidR="00486905" w:rsidRPr="0057399D" w:rsidRDefault="00486905" w:rsidP="0057399D">
      <w:pPr>
        <w:rPr>
          <w:b/>
          <w:bCs/>
          <w:lang w:eastAsia="en-GB"/>
        </w:rPr>
      </w:pPr>
      <w:r w:rsidRPr="0057399D">
        <w:rPr>
          <w:b/>
          <w:bCs/>
          <w:lang w:eastAsia="en-GB"/>
        </w:rPr>
        <w:t>Are there any further preconditions that must be met?</w:t>
      </w:r>
    </w:p>
    <w:p w14:paraId="68E68E3A" w14:textId="77777777" w:rsidR="00486905" w:rsidRPr="00486905" w:rsidRDefault="00486905" w:rsidP="00486905">
      <w:pPr>
        <w:rPr>
          <w:rFonts w:eastAsia="Times New Roman"/>
          <w:sz w:val="22"/>
          <w:lang w:eastAsia="en-GB"/>
        </w:rPr>
      </w:pPr>
      <w:r w:rsidRPr="00486905">
        <w:rPr>
          <w:rFonts w:eastAsia="Times New Roman"/>
          <w:sz w:val="22"/>
          <w:lang w:eastAsia="en-GB"/>
        </w:rPr>
        <w:t>The whistle blower must also meet one or other of the following further pre-conditions:</w:t>
      </w:r>
    </w:p>
    <w:p w14:paraId="6FEB24E1" w14:textId="77777777" w:rsidR="00486905" w:rsidRPr="00486905" w:rsidRDefault="00486905" w:rsidP="007C54EB">
      <w:pPr>
        <w:numPr>
          <w:ilvl w:val="0"/>
          <w:numId w:val="37"/>
        </w:numPr>
        <w:spacing w:after="160" w:line="259" w:lineRule="auto"/>
        <w:rPr>
          <w:rFonts w:eastAsia="Times New Roman"/>
          <w:sz w:val="22"/>
          <w:lang w:eastAsia="en-GB"/>
        </w:rPr>
      </w:pPr>
      <w:r w:rsidRPr="00486905">
        <w:rPr>
          <w:rFonts w:eastAsia="Times New Roman"/>
          <w:sz w:val="22"/>
          <w:lang w:eastAsia="en-GB"/>
        </w:rPr>
        <w:t>they reasonably believed they would be victimised if they raised the matter internally</w:t>
      </w:r>
    </w:p>
    <w:p w14:paraId="2AF2B577" w14:textId="77777777" w:rsidR="00486905" w:rsidRPr="00486905" w:rsidRDefault="00486905" w:rsidP="007C54EB">
      <w:pPr>
        <w:numPr>
          <w:ilvl w:val="0"/>
          <w:numId w:val="37"/>
        </w:numPr>
        <w:spacing w:after="160" w:line="259" w:lineRule="auto"/>
        <w:rPr>
          <w:rFonts w:eastAsia="Times New Roman"/>
          <w:sz w:val="22"/>
          <w:lang w:eastAsia="en-GB"/>
        </w:rPr>
      </w:pPr>
      <w:r w:rsidRPr="00486905">
        <w:rPr>
          <w:rFonts w:eastAsia="Times New Roman"/>
          <w:sz w:val="22"/>
          <w:lang w:eastAsia="en-GB"/>
        </w:rPr>
        <w:t>they reasonably believed that the disclosure related to a criminal offence and was thus a ‘qualifying disclosure’</w:t>
      </w:r>
    </w:p>
    <w:p w14:paraId="3C285519" w14:textId="77777777" w:rsidR="00486905" w:rsidRPr="00486905" w:rsidRDefault="00486905" w:rsidP="007C54EB">
      <w:pPr>
        <w:numPr>
          <w:ilvl w:val="0"/>
          <w:numId w:val="37"/>
        </w:numPr>
        <w:spacing w:after="160" w:line="259" w:lineRule="auto"/>
        <w:rPr>
          <w:rFonts w:eastAsia="Times New Roman"/>
          <w:sz w:val="22"/>
          <w:lang w:eastAsia="en-GB"/>
        </w:rPr>
      </w:pPr>
      <w:r w:rsidRPr="00486905">
        <w:rPr>
          <w:rFonts w:eastAsia="Times New Roman"/>
          <w:sz w:val="22"/>
          <w:lang w:eastAsia="en-GB"/>
        </w:rPr>
        <w:t>they reasonably believed the evidence was likely to be concealed or destroyed</w:t>
      </w:r>
    </w:p>
    <w:p w14:paraId="725562C4" w14:textId="77777777" w:rsidR="00486905" w:rsidRPr="00486905" w:rsidRDefault="00486905" w:rsidP="007C54EB">
      <w:pPr>
        <w:numPr>
          <w:ilvl w:val="0"/>
          <w:numId w:val="37"/>
        </w:numPr>
        <w:spacing w:after="160" w:line="259" w:lineRule="auto"/>
        <w:rPr>
          <w:rFonts w:eastAsia="Times New Roman"/>
          <w:sz w:val="22"/>
          <w:lang w:eastAsia="en-GB"/>
        </w:rPr>
      </w:pPr>
      <w:r w:rsidRPr="00486905">
        <w:rPr>
          <w:rFonts w:eastAsia="Times New Roman"/>
          <w:sz w:val="22"/>
          <w:lang w:eastAsia="en-GB"/>
        </w:rPr>
        <w:t>the concern had already been raised with the employer or a suitable alternative</w:t>
      </w:r>
    </w:p>
    <w:p w14:paraId="50BAEC5E" w14:textId="77777777" w:rsidR="00486905" w:rsidRPr="00486905" w:rsidRDefault="00486905" w:rsidP="007C54EB">
      <w:pPr>
        <w:numPr>
          <w:ilvl w:val="0"/>
          <w:numId w:val="37"/>
        </w:numPr>
        <w:spacing w:after="160" w:line="259" w:lineRule="auto"/>
        <w:rPr>
          <w:rFonts w:eastAsia="Times New Roman"/>
          <w:sz w:val="22"/>
          <w:lang w:eastAsia="en-GB"/>
        </w:rPr>
      </w:pPr>
      <w:r w:rsidRPr="00486905">
        <w:rPr>
          <w:rFonts w:eastAsia="Times New Roman"/>
          <w:sz w:val="22"/>
          <w:lang w:eastAsia="en-GB"/>
        </w:rPr>
        <w:t>the concern is of an ‘exceptionally serious’ nature</w:t>
      </w:r>
    </w:p>
    <w:p w14:paraId="2E0AB308" w14:textId="77777777" w:rsidR="00486905" w:rsidRPr="00486905" w:rsidRDefault="00486905" w:rsidP="007C54EB">
      <w:pPr>
        <w:numPr>
          <w:ilvl w:val="0"/>
          <w:numId w:val="37"/>
        </w:numPr>
        <w:spacing w:after="160" w:line="259" w:lineRule="auto"/>
        <w:rPr>
          <w:rFonts w:eastAsia="Times New Roman"/>
          <w:sz w:val="22"/>
          <w:lang w:eastAsia="en-GB"/>
        </w:rPr>
      </w:pPr>
      <w:r w:rsidRPr="00486905">
        <w:rPr>
          <w:rFonts w:eastAsia="Times New Roman"/>
          <w:sz w:val="22"/>
          <w:lang w:eastAsia="en-GB"/>
        </w:rPr>
        <w:t>they had suffered an identifiable detriment</w:t>
      </w:r>
    </w:p>
    <w:p w14:paraId="6B830E6C" w14:textId="77777777" w:rsidR="00486905" w:rsidRPr="00486905" w:rsidRDefault="00486905" w:rsidP="007C54EB">
      <w:pPr>
        <w:numPr>
          <w:ilvl w:val="0"/>
          <w:numId w:val="37"/>
        </w:numPr>
        <w:spacing w:after="160" w:line="259" w:lineRule="auto"/>
        <w:rPr>
          <w:rFonts w:eastAsia="Times New Roman"/>
          <w:sz w:val="22"/>
          <w:lang w:eastAsia="en-GB"/>
        </w:rPr>
      </w:pPr>
      <w:r w:rsidRPr="00486905">
        <w:rPr>
          <w:rFonts w:eastAsia="Times New Roman"/>
          <w:sz w:val="22"/>
          <w:lang w:eastAsia="en-GB"/>
        </w:rPr>
        <w:t>the disclosure itself must be reasonable.</w:t>
      </w:r>
    </w:p>
    <w:p w14:paraId="1DCD413E" w14:textId="77777777" w:rsidR="00486905" w:rsidRPr="00486905" w:rsidRDefault="00486905" w:rsidP="00486905">
      <w:pPr>
        <w:rPr>
          <w:rFonts w:eastAsia="Times New Roman"/>
          <w:sz w:val="22"/>
          <w:lang w:eastAsia="en-GB"/>
        </w:rPr>
      </w:pPr>
    </w:p>
    <w:p w14:paraId="664CB2AD" w14:textId="77777777" w:rsidR="00486905" w:rsidRPr="0057399D" w:rsidRDefault="00486905" w:rsidP="0057399D">
      <w:pPr>
        <w:rPr>
          <w:b/>
          <w:bCs/>
          <w:lang w:eastAsia="en-GB"/>
        </w:rPr>
      </w:pPr>
      <w:r w:rsidRPr="0057399D">
        <w:rPr>
          <w:b/>
          <w:bCs/>
          <w:lang w:eastAsia="en-GB"/>
        </w:rPr>
        <w:t>Wh</w:t>
      </w:r>
      <w:bookmarkStart w:id="47" w:name="X_HREG_RD_JE_2"/>
      <w:bookmarkEnd w:id="47"/>
      <w:r w:rsidRPr="0057399D">
        <w:rPr>
          <w:b/>
          <w:bCs/>
          <w:lang w:eastAsia="en-GB"/>
        </w:rPr>
        <w:t>at rights do I have?</w:t>
      </w:r>
    </w:p>
    <w:p w14:paraId="276F77CF" w14:textId="77777777" w:rsidR="00486905" w:rsidRPr="00486905" w:rsidRDefault="00486905" w:rsidP="00486905">
      <w:pPr>
        <w:rPr>
          <w:rFonts w:eastAsia="Times New Roman"/>
          <w:sz w:val="22"/>
          <w:lang w:eastAsia="en-GB"/>
        </w:rPr>
      </w:pPr>
      <w:r w:rsidRPr="00486905">
        <w:rPr>
          <w:rFonts w:eastAsia="Times New Roman"/>
          <w:sz w:val="22"/>
          <w:lang w:eastAsia="en-GB"/>
        </w:rPr>
        <w:t>You have the right to be able to report any personal matter of conscience or concern you encounter in the workplace. You also have a specific right to legal protection if you expose activities that you believe to be illegal or against the public interest.</w:t>
      </w:r>
    </w:p>
    <w:p w14:paraId="7A53F552" w14:textId="77777777" w:rsidR="00486905" w:rsidRPr="00486905" w:rsidRDefault="00486905" w:rsidP="00486905">
      <w:pPr>
        <w:rPr>
          <w:rFonts w:eastAsia="Times New Roman"/>
          <w:sz w:val="22"/>
          <w:lang w:eastAsia="en-GB"/>
        </w:rPr>
      </w:pPr>
      <w:r w:rsidRPr="00486905">
        <w:rPr>
          <w:rFonts w:eastAsia="Times New Roman"/>
          <w:sz w:val="22"/>
          <w:lang w:eastAsia="en-GB"/>
        </w:rPr>
        <w:br w:type="page"/>
      </w:r>
    </w:p>
    <w:p w14:paraId="01F742AE" w14:textId="77777777" w:rsidR="00486905" w:rsidRPr="00486905" w:rsidRDefault="00486905" w:rsidP="0057399D">
      <w:pPr>
        <w:pStyle w:val="Heading2"/>
        <w:rPr>
          <w:rFonts w:eastAsia="Times New Roman"/>
          <w:lang w:eastAsia="en-GB"/>
        </w:rPr>
      </w:pPr>
      <w:bookmarkStart w:id="48" w:name="_Toc96942481"/>
      <w:r w:rsidRPr="00486905">
        <w:rPr>
          <w:rFonts w:eastAsia="Times New Roman"/>
          <w:lang w:eastAsia="en-GB"/>
        </w:rPr>
        <w:lastRenderedPageBreak/>
        <w:t>Procedure</w:t>
      </w:r>
      <w:bookmarkEnd w:id="48"/>
    </w:p>
    <w:p w14:paraId="05C5B24E" w14:textId="77777777" w:rsidR="00486905" w:rsidRPr="00486905" w:rsidRDefault="00486905" w:rsidP="00486905">
      <w:pPr>
        <w:rPr>
          <w:rFonts w:eastAsia="Times New Roman"/>
          <w:sz w:val="22"/>
          <w:lang w:eastAsia="en-GB"/>
        </w:rPr>
      </w:pPr>
      <w:r w:rsidRPr="00486905">
        <w:rPr>
          <w:rFonts w:eastAsia="Times New Roman"/>
          <w:sz w:val="22"/>
          <w:lang w:eastAsia="en-GB"/>
        </w:rPr>
        <w:t>Ho</w:t>
      </w:r>
      <w:bookmarkStart w:id="49" w:name="X_HREG_RD_JE_4"/>
      <w:bookmarkEnd w:id="49"/>
      <w:r w:rsidRPr="00486905">
        <w:rPr>
          <w:rFonts w:eastAsia="Times New Roman"/>
          <w:sz w:val="22"/>
          <w:lang w:eastAsia="en-GB"/>
        </w:rPr>
        <w:t>w do I report a personal matter of conscience or concern at work?</w:t>
      </w:r>
    </w:p>
    <w:p w14:paraId="0C560A72" w14:textId="77777777" w:rsidR="00486905" w:rsidRPr="00486905" w:rsidRDefault="00486905" w:rsidP="00486905">
      <w:pPr>
        <w:rPr>
          <w:rFonts w:eastAsia="Times New Roman"/>
          <w:sz w:val="22"/>
          <w:lang w:eastAsia="en-GB"/>
        </w:rPr>
      </w:pPr>
      <w:r w:rsidRPr="00486905">
        <w:rPr>
          <w:rFonts w:eastAsia="Times New Roman"/>
          <w:sz w:val="22"/>
          <w:lang w:eastAsia="en-GB"/>
        </w:rPr>
        <w:t>There are two distinct stages to the procedure:</w:t>
      </w:r>
    </w:p>
    <w:p w14:paraId="5BDB730C" w14:textId="77777777" w:rsidR="00486905" w:rsidRPr="00486905" w:rsidRDefault="00486905" w:rsidP="0057399D">
      <w:pPr>
        <w:pStyle w:val="Heading3"/>
        <w:rPr>
          <w:rFonts w:eastAsia="Times New Roman"/>
          <w:lang w:eastAsia="en-GB"/>
        </w:rPr>
      </w:pPr>
      <w:bookmarkStart w:id="50" w:name="_Toc96942482"/>
      <w:r w:rsidRPr="00486905">
        <w:rPr>
          <w:rFonts w:eastAsia="Times New Roman"/>
          <w:lang w:eastAsia="en-GB"/>
        </w:rPr>
        <w:t>Step 1 – The Informal Approach</w:t>
      </w:r>
      <w:bookmarkEnd w:id="50"/>
    </w:p>
    <w:p w14:paraId="0CD9746C" w14:textId="77777777" w:rsidR="00486905" w:rsidRPr="00486905" w:rsidRDefault="00486905" w:rsidP="00486905">
      <w:pPr>
        <w:rPr>
          <w:rFonts w:eastAsia="Times New Roman"/>
          <w:sz w:val="22"/>
          <w:lang w:eastAsia="en-GB"/>
        </w:rPr>
      </w:pPr>
      <w:r w:rsidRPr="00486905">
        <w:rPr>
          <w:rFonts w:eastAsia="Times New Roman"/>
          <w:sz w:val="22"/>
          <w:lang w:eastAsia="en-GB"/>
        </w:rPr>
        <w:t>In the first instance, any personal professional matters of concern or matters of conscience experienced in the course of work or volunteering should, if possible, firstly be raised informally and resolved through your cleric or the Mission Area Leader. Whilst no proof is initially required, employees and volunteers are expected to act in good faith and have a reasonable belief in the information being disclosed.</w:t>
      </w:r>
    </w:p>
    <w:p w14:paraId="0D5416C0" w14:textId="77777777" w:rsidR="00486905" w:rsidRPr="00486905" w:rsidRDefault="00486905" w:rsidP="00486905">
      <w:pPr>
        <w:rPr>
          <w:rFonts w:eastAsia="Times New Roman"/>
          <w:sz w:val="22"/>
          <w:lang w:eastAsia="en-GB"/>
        </w:rPr>
      </w:pPr>
      <w:r w:rsidRPr="00486905">
        <w:rPr>
          <w:rFonts w:eastAsia="Times New Roman"/>
          <w:sz w:val="22"/>
          <w:lang w:eastAsia="en-GB"/>
        </w:rPr>
        <w:t>The Mission Area Leader can be reached on [insert phone number or email address].</w:t>
      </w:r>
    </w:p>
    <w:p w14:paraId="6DF96A1C" w14:textId="77777777" w:rsidR="00486905" w:rsidRPr="00486905" w:rsidRDefault="00486905" w:rsidP="0057399D">
      <w:pPr>
        <w:pStyle w:val="Heading3"/>
        <w:rPr>
          <w:rFonts w:eastAsia="Times New Roman"/>
          <w:lang w:eastAsia="en-GB"/>
        </w:rPr>
      </w:pPr>
      <w:bookmarkStart w:id="51" w:name="_Toc96942483"/>
      <w:r w:rsidRPr="00486905">
        <w:rPr>
          <w:rFonts w:eastAsia="Times New Roman"/>
          <w:lang w:eastAsia="en-GB"/>
        </w:rPr>
        <w:t>Step 2 – The Formal Approach</w:t>
      </w:r>
      <w:bookmarkEnd w:id="51"/>
    </w:p>
    <w:p w14:paraId="1468B461" w14:textId="77777777" w:rsidR="00486905" w:rsidRPr="00486905" w:rsidRDefault="00486905" w:rsidP="00486905">
      <w:pPr>
        <w:rPr>
          <w:rFonts w:eastAsia="Times New Roman"/>
          <w:sz w:val="22"/>
          <w:lang w:eastAsia="en-GB"/>
        </w:rPr>
      </w:pPr>
      <w:r w:rsidRPr="00486905">
        <w:rPr>
          <w:rFonts w:eastAsia="Times New Roman"/>
          <w:sz w:val="22"/>
          <w:lang w:eastAsia="en-GB"/>
        </w:rPr>
        <w:t xml:space="preserve">If the concern is cannot be resolved informally, or you do not feel able to address the issue due to the seriousness of the matter, you can raise your concern formally in writing and send to the Archdeacon. An acknowledgement will be made in writing, an investigation undertaken. </w:t>
      </w:r>
    </w:p>
    <w:p w14:paraId="0FDC98A0" w14:textId="77777777" w:rsidR="00486905" w:rsidRPr="00486905" w:rsidRDefault="00486905" w:rsidP="00486905">
      <w:pPr>
        <w:rPr>
          <w:rFonts w:eastAsia="Times New Roman"/>
          <w:sz w:val="22"/>
          <w:lang w:eastAsia="en-GB"/>
        </w:rPr>
      </w:pPr>
      <w:r w:rsidRPr="00486905">
        <w:rPr>
          <w:rFonts w:eastAsia="Times New Roman"/>
          <w:sz w:val="22"/>
          <w:lang w:eastAsia="en-GB"/>
        </w:rPr>
        <w:t>A Whistleblowing Committee will be formed within 10 working days comprising the MA Leader and three trustees of the Charity. The Committee investigate and will consider the concern and may ask the whistle blower to meet with them. The whistle blower may request a personal hearing with the Committee and has the right to be supported or represented by a person of their choice.</w:t>
      </w:r>
    </w:p>
    <w:p w14:paraId="1CD7EC1F" w14:textId="77777777" w:rsidR="00486905" w:rsidRPr="00486905" w:rsidRDefault="00486905" w:rsidP="00486905">
      <w:pPr>
        <w:rPr>
          <w:rFonts w:eastAsia="Times New Roman"/>
          <w:color w:val="1F497D"/>
          <w:sz w:val="22"/>
          <w:lang w:eastAsia="en-GB"/>
        </w:rPr>
      </w:pPr>
      <w:r w:rsidRPr="00486905">
        <w:rPr>
          <w:rFonts w:eastAsia="Times New Roman"/>
          <w:sz w:val="22"/>
          <w:lang w:eastAsia="en-GB"/>
        </w:rPr>
        <w:t>The Whistle-blower Committee will endeavour to reach its decision within 10 working days and notify parties accordingly. Where this proves impracticable, due to the complexity of the case or external factors such as a wait for a key piece of information, the Committee will issue an interim or final report within one calendar month.</w:t>
      </w:r>
    </w:p>
    <w:p w14:paraId="228A2B5E" w14:textId="3FF53953" w:rsidR="00486905" w:rsidRPr="00486905" w:rsidRDefault="00486905" w:rsidP="00486905">
      <w:pPr>
        <w:rPr>
          <w:rFonts w:eastAsia="Times New Roman"/>
          <w:sz w:val="22"/>
          <w:lang w:eastAsia="en-GB"/>
        </w:rPr>
      </w:pPr>
      <w:r w:rsidRPr="00486905">
        <w:rPr>
          <w:rFonts w:eastAsia="Times New Roman"/>
          <w:sz w:val="22"/>
          <w:lang w:eastAsia="en-GB"/>
        </w:rPr>
        <w:t xml:space="preserve">Records - The Committee will maintain minutes and evidence and provide a written report of its findings with recommendations. The </w:t>
      </w:r>
      <w:r w:rsidR="00BB2090">
        <w:rPr>
          <w:rFonts w:eastAsia="Times New Roman"/>
          <w:sz w:val="22"/>
          <w:lang w:eastAsia="en-GB"/>
        </w:rPr>
        <w:t>Trustee Board</w:t>
      </w:r>
      <w:r w:rsidRPr="00486905">
        <w:rPr>
          <w:rFonts w:eastAsia="Times New Roman"/>
          <w:sz w:val="22"/>
          <w:lang w:eastAsia="en-GB"/>
        </w:rPr>
        <w:t xml:space="preserve"> will meet to consider the recommendations and decide on the action to be taken.</w:t>
      </w:r>
    </w:p>
    <w:p w14:paraId="29AE8147" w14:textId="77777777" w:rsidR="00486905" w:rsidRPr="00486905" w:rsidRDefault="00486905" w:rsidP="00486905">
      <w:pPr>
        <w:rPr>
          <w:rFonts w:eastAsia="Times New Roman"/>
          <w:sz w:val="22"/>
          <w:lang w:eastAsia="en-GB"/>
        </w:rPr>
      </w:pPr>
      <w:r w:rsidRPr="00486905">
        <w:rPr>
          <w:rFonts w:eastAsia="Times New Roman"/>
          <w:sz w:val="22"/>
          <w:lang w:eastAsia="en-GB"/>
        </w:rPr>
        <w:t>You will be told either at the meeting or as soon as possible afterwards, what action will be taken to address the concern you have raised. Where action is not taken, you will be informed and given an explanation. The action taken in response to raising a concern will depend on the nature of the concern.  Typically, the matters raised may result in one or more of the following:</w:t>
      </w:r>
    </w:p>
    <w:p w14:paraId="26A24940" w14:textId="77777777" w:rsidR="00486905" w:rsidRPr="00486905" w:rsidRDefault="00486905" w:rsidP="007C54EB">
      <w:pPr>
        <w:numPr>
          <w:ilvl w:val="0"/>
          <w:numId w:val="38"/>
        </w:numPr>
        <w:spacing w:after="160" w:line="259" w:lineRule="auto"/>
        <w:rPr>
          <w:rFonts w:eastAsia="Times New Roman"/>
          <w:sz w:val="22"/>
          <w:lang w:eastAsia="en-GB"/>
        </w:rPr>
      </w:pPr>
      <w:r w:rsidRPr="00486905">
        <w:rPr>
          <w:rFonts w:eastAsia="Times New Roman"/>
          <w:sz w:val="22"/>
          <w:lang w:eastAsia="en-GB"/>
        </w:rPr>
        <w:t>no action required</w:t>
      </w:r>
    </w:p>
    <w:p w14:paraId="3AE0E887" w14:textId="77777777" w:rsidR="00486905" w:rsidRPr="00486905" w:rsidRDefault="00486905" w:rsidP="007C54EB">
      <w:pPr>
        <w:numPr>
          <w:ilvl w:val="0"/>
          <w:numId w:val="38"/>
        </w:numPr>
        <w:spacing w:after="160" w:line="259" w:lineRule="auto"/>
        <w:rPr>
          <w:rFonts w:eastAsia="Times New Roman"/>
          <w:sz w:val="22"/>
          <w:lang w:eastAsia="en-GB"/>
        </w:rPr>
      </w:pPr>
      <w:r w:rsidRPr="00486905">
        <w:rPr>
          <w:rFonts w:eastAsia="Times New Roman"/>
          <w:sz w:val="22"/>
          <w:lang w:eastAsia="en-GB"/>
        </w:rPr>
        <w:t>action being taken under other NSPCC policy or procedure</w:t>
      </w:r>
    </w:p>
    <w:p w14:paraId="6145596F" w14:textId="77777777" w:rsidR="00486905" w:rsidRPr="00486905" w:rsidRDefault="00486905" w:rsidP="007C54EB">
      <w:pPr>
        <w:numPr>
          <w:ilvl w:val="0"/>
          <w:numId w:val="38"/>
        </w:numPr>
        <w:spacing w:after="160" w:line="259" w:lineRule="auto"/>
        <w:rPr>
          <w:rFonts w:eastAsia="Times New Roman"/>
          <w:sz w:val="22"/>
          <w:lang w:eastAsia="en-GB"/>
        </w:rPr>
      </w:pPr>
      <w:r w:rsidRPr="00486905">
        <w:rPr>
          <w:rFonts w:eastAsia="Times New Roman"/>
          <w:sz w:val="22"/>
          <w:lang w:eastAsia="en-GB"/>
        </w:rPr>
        <w:t>an internal investigation under this policy</w:t>
      </w:r>
    </w:p>
    <w:p w14:paraId="3C84E1B9" w14:textId="77777777" w:rsidR="00486905" w:rsidRPr="00486905" w:rsidRDefault="00486905" w:rsidP="007C54EB">
      <w:pPr>
        <w:numPr>
          <w:ilvl w:val="0"/>
          <w:numId w:val="38"/>
        </w:numPr>
        <w:spacing w:after="160" w:line="259" w:lineRule="auto"/>
        <w:rPr>
          <w:rFonts w:eastAsia="Times New Roman"/>
          <w:sz w:val="22"/>
          <w:lang w:eastAsia="en-GB"/>
        </w:rPr>
      </w:pPr>
      <w:r w:rsidRPr="00486905">
        <w:rPr>
          <w:rFonts w:eastAsia="Times New Roman"/>
          <w:sz w:val="22"/>
          <w:lang w:eastAsia="en-GB"/>
        </w:rPr>
        <w:t>a referral to the police or relevant statutory body</w:t>
      </w:r>
    </w:p>
    <w:p w14:paraId="50D44D59" w14:textId="77777777" w:rsidR="00486905" w:rsidRPr="00486905" w:rsidRDefault="00486905" w:rsidP="007C54EB">
      <w:pPr>
        <w:numPr>
          <w:ilvl w:val="0"/>
          <w:numId w:val="38"/>
        </w:numPr>
        <w:spacing w:after="160" w:line="259" w:lineRule="auto"/>
        <w:rPr>
          <w:rFonts w:eastAsia="Times New Roman"/>
          <w:sz w:val="22"/>
          <w:lang w:eastAsia="en-GB"/>
        </w:rPr>
      </w:pPr>
      <w:r w:rsidRPr="00486905">
        <w:rPr>
          <w:rFonts w:eastAsia="Times New Roman"/>
          <w:sz w:val="22"/>
          <w:lang w:eastAsia="en-GB"/>
        </w:rPr>
        <w:t>a referral to NSPCC’s external auditors</w:t>
      </w:r>
    </w:p>
    <w:p w14:paraId="7BA832AF" w14:textId="77777777" w:rsidR="00486905" w:rsidRPr="00486905" w:rsidRDefault="00486905" w:rsidP="007C54EB">
      <w:pPr>
        <w:numPr>
          <w:ilvl w:val="0"/>
          <w:numId w:val="38"/>
        </w:numPr>
        <w:spacing w:after="160" w:line="259" w:lineRule="auto"/>
        <w:rPr>
          <w:rFonts w:eastAsia="Times New Roman"/>
          <w:sz w:val="22"/>
          <w:lang w:eastAsia="en-GB"/>
        </w:rPr>
      </w:pPr>
      <w:r w:rsidRPr="00486905">
        <w:rPr>
          <w:rFonts w:eastAsia="Times New Roman"/>
          <w:sz w:val="22"/>
          <w:lang w:eastAsia="en-GB"/>
        </w:rPr>
        <w:t>a referral to the Charity Commission</w:t>
      </w:r>
    </w:p>
    <w:p w14:paraId="7EAD5E3A" w14:textId="77777777" w:rsidR="00486905" w:rsidRPr="00486905" w:rsidRDefault="00486905" w:rsidP="007C54EB">
      <w:pPr>
        <w:numPr>
          <w:ilvl w:val="0"/>
          <w:numId w:val="38"/>
        </w:numPr>
        <w:spacing w:after="160" w:line="259" w:lineRule="auto"/>
        <w:rPr>
          <w:rFonts w:eastAsia="Times New Roman"/>
          <w:sz w:val="22"/>
          <w:lang w:eastAsia="en-GB"/>
        </w:rPr>
      </w:pPr>
      <w:r w:rsidRPr="00486905">
        <w:rPr>
          <w:rFonts w:eastAsia="Times New Roman"/>
          <w:sz w:val="22"/>
          <w:lang w:eastAsia="en-GB"/>
        </w:rPr>
        <w:t>an independent enquiry.</w:t>
      </w:r>
    </w:p>
    <w:p w14:paraId="5C04E49C" w14:textId="77777777" w:rsidR="00486905" w:rsidRPr="00486905" w:rsidRDefault="00486905" w:rsidP="00486905">
      <w:pPr>
        <w:rPr>
          <w:rFonts w:eastAsia="Times New Roman"/>
          <w:sz w:val="22"/>
          <w:lang w:eastAsia="en-GB"/>
        </w:rPr>
      </w:pPr>
    </w:p>
    <w:p w14:paraId="42C31328" w14:textId="77777777" w:rsidR="00486905" w:rsidRPr="0057399D" w:rsidRDefault="00486905" w:rsidP="0057399D">
      <w:pPr>
        <w:rPr>
          <w:b/>
          <w:bCs/>
          <w:lang w:eastAsia="en-GB"/>
        </w:rPr>
      </w:pPr>
      <w:r w:rsidRPr="0057399D">
        <w:rPr>
          <w:b/>
          <w:bCs/>
          <w:lang w:eastAsia="en-GB"/>
        </w:rPr>
        <w:t xml:space="preserve">Raising a concern externally </w:t>
      </w:r>
    </w:p>
    <w:p w14:paraId="50C2C13E" w14:textId="77777777" w:rsidR="00486905" w:rsidRPr="00486905" w:rsidRDefault="00486905" w:rsidP="00486905">
      <w:pPr>
        <w:rPr>
          <w:rFonts w:eastAsia="Times New Roman"/>
          <w:sz w:val="22"/>
          <w:lang w:eastAsia="en-GB"/>
        </w:rPr>
      </w:pPr>
      <w:r w:rsidRPr="00486905">
        <w:rPr>
          <w:rFonts w:eastAsia="Times New Roman"/>
          <w:sz w:val="22"/>
          <w:lang w:eastAsia="en-GB"/>
        </w:rPr>
        <w:t xml:space="preserve">We strongly encourage you to exhaust the internal processes set out above in the first instances.  In exceptional or urgent circumstances, however, or where, having made a </w:t>
      </w:r>
      <w:r w:rsidRPr="00486905">
        <w:rPr>
          <w:rFonts w:eastAsia="Times New Roman"/>
          <w:sz w:val="22"/>
          <w:lang w:eastAsia="en-GB"/>
        </w:rPr>
        <w:lastRenderedPageBreak/>
        <w:t>disclosure, you are unhappy with the outcome, you have a legal right to make a disclosure to prescribed bodies.</w:t>
      </w:r>
    </w:p>
    <w:p w14:paraId="5A7C4DF3" w14:textId="77777777" w:rsidR="00486905" w:rsidRPr="00486905" w:rsidRDefault="00486905" w:rsidP="00486905">
      <w:pPr>
        <w:rPr>
          <w:rFonts w:eastAsia="Times New Roman"/>
          <w:sz w:val="22"/>
          <w:lang w:eastAsia="en-GB"/>
        </w:rPr>
      </w:pPr>
      <w:r w:rsidRPr="00486905">
        <w:rPr>
          <w:rFonts w:eastAsia="Times New Roman"/>
          <w:sz w:val="22"/>
          <w:lang w:eastAsia="en-GB"/>
        </w:rPr>
        <w:t>These include but are not limited to:</w:t>
      </w:r>
    </w:p>
    <w:p w14:paraId="6DC748BA" w14:textId="77777777" w:rsidR="00486905" w:rsidRPr="00486905" w:rsidRDefault="00486905" w:rsidP="007C54EB">
      <w:pPr>
        <w:numPr>
          <w:ilvl w:val="0"/>
          <w:numId w:val="39"/>
        </w:numPr>
        <w:spacing w:after="160" w:line="259" w:lineRule="auto"/>
        <w:rPr>
          <w:rFonts w:eastAsia="Times New Roman"/>
          <w:sz w:val="22"/>
          <w:lang w:eastAsia="en-GB"/>
        </w:rPr>
      </w:pPr>
      <w:r w:rsidRPr="00486905">
        <w:rPr>
          <w:rFonts w:eastAsia="Times New Roman"/>
          <w:sz w:val="22"/>
          <w:lang w:eastAsia="en-GB"/>
        </w:rPr>
        <w:t>the Charity Commission;</w:t>
      </w:r>
    </w:p>
    <w:p w14:paraId="113E0587" w14:textId="77777777" w:rsidR="00486905" w:rsidRPr="00486905" w:rsidRDefault="00486905" w:rsidP="007C54EB">
      <w:pPr>
        <w:numPr>
          <w:ilvl w:val="0"/>
          <w:numId w:val="39"/>
        </w:numPr>
        <w:spacing w:after="160" w:line="259" w:lineRule="auto"/>
        <w:rPr>
          <w:rFonts w:eastAsia="Times New Roman"/>
          <w:sz w:val="22"/>
          <w:lang w:eastAsia="en-GB"/>
        </w:rPr>
      </w:pPr>
      <w:r w:rsidRPr="00486905">
        <w:rPr>
          <w:rFonts w:eastAsia="Times New Roman"/>
          <w:sz w:val="22"/>
          <w:lang w:eastAsia="en-GB"/>
        </w:rPr>
        <w:t xml:space="preserve">HM Revenue &amp; Customs; </w:t>
      </w:r>
    </w:p>
    <w:p w14:paraId="1366CC8F" w14:textId="77777777" w:rsidR="00486905" w:rsidRPr="00486905" w:rsidRDefault="00486905" w:rsidP="007C54EB">
      <w:pPr>
        <w:numPr>
          <w:ilvl w:val="0"/>
          <w:numId w:val="39"/>
        </w:numPr>
        <w:spacing w:after="160" w:line="259" w:lineRule="auto"/>
        <w:rPr>
          <w:rFonts w:eastAsia="Times New Roman"/>
          <w:sz w:val="22"/>
          <w:lang w:eastAsia="en-GB"/>
        </w:rPr>
      </w:pPr>
      <w:r w:rsidRPr="00486905">
        <w:rPr>
          <w:rFonts w:eastAsia="Times New Roman"/>
          <w:sz w:val="22"/>
          <w:lang w:eastAsia="en-GB"/>
        </w:rPr>
        <w:t>the Health and Safety Executive;</w:t>
      </w:r>
    </w:p>
    <w:p w14:paraId="69C24C7C" w14:textId="77777777" w:rsidR="00486905" w:rsidRPr="00486905" w:rsidRDefault="00486905" w:rsidP="007C54EB">
      <w:pPr>
        <w:numPr>
          <w:ilvl w:val="0"/>
          <w:numId w:val="39"/>
        </w:numPr>
        <w:spacing w:after="160" w:line="259" w:lineRule="auto"/>
        <w:rPr>
          <w:rFonts w:eastAsia="Times New Roman"/>
          <w:sz w:val="22"/>
          <w:lang w:eastAsia="en-GB"/>
        </w:rPr>
      </w:pPr>
      <w:r w:rsidRPr="00486905">
        <w:rPr>
          <w:rFonts w:eastAsia="Times New Roman"/>
          <w:sz w:val="22"/>
          <w:lang w:eastAsia="en-GB"/>
        </w:rPr>
        <w:t xml:space="preserve">the Financial Services Authority; </w:t>
      </w:r>
    </w:p>
    <w:p w14:paraId="5DFD1646" w14:textId="77777777" w:rsidR="00486905" w:rsidRPr="00486905" w:rsidRDefault="00486905" w:rsidP="007C54EB">
      <w:pPr>
        <w:numPr>
          <w:ilvl w:val="0"/>
          <w:numId w:val="39"/>
        </w:numPr>
        <w:spacing w:after="160" w:line="259" w:lineRule="auto"/>
        <w:rPr>
          <w:rFonts w:eastAsia="Times New Roman"/>
          <w:sz w:val="22"/>
          <w:lang w:eastAsia="en-GB"/>
        </w:rPr>
      </w:pPr>
      <w:r w:rsidRPr="00486905">
        <w:rPr>
          <w:rFonts w:eastAsia="Times New Roman"/>
          <w:sz w:val="22"/>
          <w:lang w:eastAsia="en-GB"/>
        </w:rPr>
        <w:t xml:space="preserve">the Office of Fair Trading; </w:t>
      </w:r>
    </w:p>
    <w:p w14:paraId="514C647A" w14:textId="77777777" w:rsidR="00486905" w:rsidRPr="00486905" w:rsidRDefault="00486905" w:rsidP="007C54EB">
      <w:pPr>
        <w:numPr>
          <w:ilvl w:val="0"/>
          <w:numId w:val="39"/>
        </w:numPr>
        <w:spacing w:after="160" w:line="259" w:lineRule="auto"/>
        <w:rPr>
          <w:rFonts w:eastAsia="Times New Roman"/>
          <w:sz w:val="22"/>
          <w:lang w:eastAsia="en-GB"/>
        </w:rPr>
      </w:pPr>
      <w:r w:rsidRPr="00486905">
        <w:rPr>
          <w:rFonts w:eastAsia="Times New Roman"/>
          <w:sz w:val="22"/>
          <w:lang w:eastAsia="en-GB"/>
        </w:rPr>
        <w:t>the Environment Agency</w:t>
      </w:r>
    </w:p>
    <w:p w14:paraId="7AB78F7B" w14:textId="77777777" w:rsidR="00486905" w:rsidRPr="00486905" w:rsidRDefault="00486905" w:rsidP="007C54EB">
      <w:pPr>
        <w:numPr>
          <w:ilvl w:val="0"/>
          <w:numId w:val="39"/>
        </w:numPr>
        <w:spacing w:after="160" w:line="259" w:lineRule="auto"/>
        <w:rPr>
          <w:rFonts w:eastAsia="Times New Roman"/>
          <w:sz w:val="22"/>
          <w:lang w:eastAsia="en-GB"/>
        </w:rPr>
      </w:pPr>
      <w:r w:rsidRPr="00486905">
        <w:rPr>
          <w:rFonts w:eastAsia="Times New Roman"/>
          <w:sz w:val="22"/>
          <w:lang w:eastAsia="en-GB"/>
        </w:rPr>
        <w:t>office of the Scottish Charity Regulator</w:t>
      </w:r>
    </w:p>
    <w:p w14:paraId="6F0868DA" w14:textId="77777777" w:rsidR="00486905" w:rsidRPr="00486905" w:rsidRDefault="00486905" w:rsidP="007C54EB">
      <w:pPr>
        <w:numPr>
          <w:ilvl w:val="0"/>
          <w:numId w:val="39"/>
        </w:numPr>
        <w:spacing w:after="160" w:line="259" w:lineRule="auto"/>
        <w:rPr>
          <w:rFonts w:eastAsia="Times New Roman"/>
          <w:sz w:val="22"/>
          <w:lang w:eastAsia="en-GB"/>
        </w:rPr>
      </w:pPr>
      <w:r w:rsidRPr="00486905">
        <w:rPr>
          <w:rFonts w:eastAsia="Times New Roman"/>
          <w:sz w:val="22"/>
          <w:lang w:eastAsia="en-GB"/>
        </w:rPr>
        <w:t>the Charity Commission for Northern Ireland</w:t>
      </w:r>
    </w:p>
    <w:p w14:paraId="30AB671C" w14:textId="77777777" w:rsidR="00486905" w:rsidRPr="00486905" w:rsidRDefault="00486905" w:rsidP="007C54EB">
      <w:pPr>
        <w:numPr>
          <w:ilvl w:val="0"/>
          <w:numId w:val="39"/>
        </w:numPr>
        <w:spacing w:after="160" w:line="259" w:lineRule="auto"/>
        <w:rPr>
          <w:rFonts w:eastAsia="Times New Roman"/>
          <w:sz w:val="22"/>
          <w:lang w:eastAsia="en-GB"/>
        </w:rPr>
      </w:pPr>
      <w:r w:rsidRPr="00486905">
        <w:rPr>
          <w:rFonts w:eastAsia="Times New Roman"/>
          <w:sz w:val="22"/>
          <w:lang w:eastAsia="en-GB"/>
        </w:rPr>
        <w:t>fundraising regulator.</w:t>
      </w:r>
    </w:p>
    <w:p w14:paraId="3A9F7703" w14:textId="77777777" w:rsidR="00486905" w:rsidRPr="0057399D" w:rsidRDefault="00486905" w:rsidP="0057399D">
      <w:pPr>
        <w:rPr>
          <w:b/>
          <w:bCs/>
          <w:lang w:eastAsia="en-GB"/>
        </w:rPr>
      </w:pPr>
      <w:r w:rsidRPr="0057399D">
        <w:rPr>
          <w:b/>
          <w:bCs/>
          <w:lang w:eastAsia="en-GB"/>
        </w:rPr>
        <w:t>Making a disclosure to the press</w:t>
      </w:r>
    </w:p>
    <w:p w14:paraId="12A57FC4" w14:textId="77777777" w:rsidR="00486905" w:rsidRPr="00486905" w:rsidRDefault="00486905" w:rsidP="00486905">
      <w:pPr>
        <w:rPr>
          <w:rFonts w:eastAsia="Times New Roman"/>
          <w:sz w:val="22"/>
          <w:lang w:eastAsia="en-GB"/>
        </w:rPr>
      </w:pPr>
      <w:r w:rsidRPr="00486905">
        <w:rPr>
          <w:rFonts w:eastAsia="Times New Roman"/>
          <w:sz w:val="22"/>
          <w:lang w:eastAsia="en-GB"/>
        </w:rPr>
        <w:t xml:space="preserve">Disclosures to the press will not be considered reasonable and may constitute misconduct. </w:t>
      </w:r>
    </w:p>
    <w:p w14:paraId="7223353A" w14:textId="77777777" w:rsidR="00486905" w:rsidRPr="0057399D" w:rsidRDefault="00486905" w:rsidP="0057399D">
      <w:pPr>
        <w:rPr>
          <w:b/>
          <w:bCs/>
          <w:lang w:eastAsia="en-GB"/>
        </w:rPr>
      </w:pPr>
      <w:r w:rsidRPr="0057399D">
        <w:rPr>
          <w:b/>
          <w:bCs/>
          <w:lang w:eastAsia="en-GB"/>
        </w:rPr>
        <w:t>What information is required to raise a concern?</w:t>
      </w:r>
    </w:p>
    <w:p w14:paraId="4BBDE6A9" w14:textId="77777777" w:rsidR="00486905" w:rsidRPr="00486905" w:rsidRDefault="00486905" w:rsidP="00486905">
      <w:pPr>
        <w:rPr>
          <w:rFonts w:eastAsia="Times New Roman"/>
          <w:sz w:val="22"/>
          <w:lang w:eastAsia="en-GB"/>
        </w:rPr>
      </w:pPr>
      <w:r w:rsidRPr="00486905">
        <w:rPr>
          <w:rFonts w:eastAsia="Times New Roman"/>
          <w:sz w:val="22"/>
          <w:lang w:eastAsia="en-GB"/>
        </w:rPr>
        <w:t>When raising a concern, an employee should try to provide the following information:</w:t>
      </w:r>
    </w:p>
    <w:p w14:paraId="4F46AD25" w14:textId="77777777" w:rsidR="00486905" w:rsidRPr="00486905" w:rsidRDefault="00486905" w:rsidP="007C54EB">
      <w:pPr>
        <w:numPr>
          <w:ilvl w:val="0"/>
          <w:numId w:val="40"/>
        </w:numPr>
        <w:spacing w:after="160" w:line="259" w:lineRule="auto"/>
        <w:rPr>
          <w:rFonts w:eastAsia="Times New Roman"/>
          <w:sz w:val="22"/>
          <w:lang w:eastAsia="en-GB"/>
        </w:rPr>
      </w:pPr>
      <w:r w:rsidRPr="00486905">
        <w:rPr>
          <w:rFonts w:eastAsia="Times New Roman"/>
          <w:sz w:val="22"/>
          <w:lang w:eastAsia="en-GB"/>
        </w:rPr>
        <w:t>The background history of the concern.</w:t>
      </w:r>
    </w:p>
    <w:p w14:paraId="656D56C8" w14:textId="77777777" w:rsidR="00486905" w:rsidRPr="00486905" w:rsidRDefault="00486905" w:rsidP="007C54EB">
      <w:pPr>
        <w:numPr>
          <w:ilvl w:val="0"/>
          <w:numId w:val="40"/>
        </w:numPr>
        <w:spacing w:after="160" w:line="259" w:lineRule="auto"/>
        <w:rPr>
          <w:rFonts w:eastAsia="Times New Roman"/>
          <w:sz w:val="22"/>
          <w:lang w:eastAsia="en-GB"/>
        </w:rPr>
      </w:pPr>
      <w:r w:rsidRPr="00486905">
        <w:rPr>
          <w:rFonts w:eastAsia="Times New Roman"/>
          <w:sz w:val="22"/>
          <w:lang w:eastAsia="en-GB"/>
        </w:rPr>
        <w:t>Any relevant dates.</w:t>
      </w:r>
    </w:p>
    <w:p w14:paraId="2EA7178A" w14:textId="77777777" w:rsidR="00486905" w:rsidRPr="00486905" w:rsidRDefault="00486905" w:rsidP="007C54EB">
      <w:pPr>
        <w:numPr>
          <w:ilvl w:val="0"/>
          <w:numId w:val="40"/>
        </w:numPr>
        <w:spacing w:after="160" w:line="259" w:lineRule="auto"/>
        <w:rPr>
          <w:rFonts w:eastAsia="Times New Roman"/>
          <w:sz w:val="22"/>
          <w:lang w:eastAsia="en-GB"/>
        </w:rPr>
      </w:pPr>
      <w:r w:rsidRPr="00486905">
        <w:rPr>
          <w:rFonts w:eastAsia="Times New Roman"/>
          <w:sz w:val="22"/>
          <w:lang w:eastAsia="en-GB"/>
        </w:rPr>
        <w:t>Any evidence or grounds for suspicion behind the concern.</w:t>
      </w:r>
    </w:p>
    <w:p w14:paraId="5B3EDDA7" w14:textId="77777777" w:rsidR="00486905" w:rsidRPr="00486905" w:rsidRDefault="00486905" w:rsidP="00486905">
      <w:pPr>
        <w:rPr>
          <w:rFonts w:eastAsia="Times New Roman"/>
          <w:sz w:val="22"/>
          <w:lang w:eastAsia="en-GB"/>
        </w:rPr>
      </w:pPr>
      <w:r w:rsidRPr="00486905">
        <w:rPr>
          <w:rFonts w:eastAsia="Times New Roman"/>
          <w:sz w:val="22"/>
          <w:lang w:eastAsia="en-GB"/>
        </w:rPr>
        <w:t>This information should demonstrate that there are reasonable grounds for concern.  Proof is not required; just a reasonable, honest belief that wrongdoing has or is likely to occur.</w:t>
      </w:r>
    </w:p>
    <w:p w14:paraId="15CA2550" w14:textId="77777777" w:rsidR="00486905" w:rsidRPr="0057399D" w:rsidRDefault="00486905" w:rsidP="0057399D">
      <w:pPr>
        <w:rPr>
          <w:b/>
          <w:bCs/>
          <w:lang w:eastAsia="en-GB"/>
        </w:rPr>
      </w:pPr>
      <w:r w:rsidRPr="0057399D">
        <w:rPr>
          <w:b/>
          <w:bCs/>
          <w:lang w:eastAsia="en-GB"/>
        </w:rPr>
        <w:t>How will the concern be handled?</w:t>
      </w:r>
    </w:p>
    <w:p w14:paraId="07063925" w14:textId="77777777" w:rsidR="00486905" w:rsidRPr="00486905" w:rsidRDefault="00486905" w:rsidP="00486905">
      <w:pPr>
        <w:rPr>
          <w:rFonts w:eastAsia="Times New Roman"/>
          <w:sz w:val="22"/>
          <w:lang w:eastAsia="en-GB"/>
        </w:rPr>
      </w:pPr>
      <w:r w:rsidRPr="00486905">
        <w:rPr>
          <w:rFonts w:eastAsia="Times New Roman"/>
          <w:sz w:val="22"/>
          <w:lang w:eastAsia="en-GB"/>
        </w:rPr>
        <w:t>The person in receipt of the concern (i.e. the cleric or MA Leader) may instigate an investigation.  This will be conducted sensitively and as quickly as possible.  They may arrange a meeting to discuss the case and the employee or volunteer will be contacted to confirm who will be the case contact.  The employee has the right to be accompanied to a meeting by a trade union representative or work colleague who is not involved in the area of work to which the concern relates.</w:t>
      </w:r>
    </w:p>
    <w:p w14:paraId="14CAF412" w14:textId="77777777" w:rsidR="00486905" w:rsidRPr="00486905" w:rsidRDefault="00486905" w:rsidP="00486905">
      <w:pPr>
        <w:rPr>
          <w:rFonts w:eastAsia="Times New Roman"/>
          <w:sz w:val="22"/>
          <w:lang w:eastAsia="en-GB"/>
        </w:rPr>
      </w:pPr>
      <w:r w:rsidRPr="00486905">
        <w:rPr>
          <w:rFonts w:eastAsia="Times New Roman"/>
          <w:sz w:val="22"/>
          <w:lang w:eastAsia="en-GB"/>
        </w:rPr>
        <w:t>The worker or volunteer will be kept up to date with the progress on the case when appropriate and informed when the matter is concluded. They will be advised as to the outcome if it is appropriate to do so.</w:t>
      </w:r>
    </w:p>
    <w:p w14:paraId="49020FC9" w14:textId="77777777" w:rsidR="00486905" w:rsidRPr="00486905" w:rsidRDefault="00486905" w:rsidP="00486905">
      <w:pPr>
        <w:rPr>
          <w:rFonts w:eastAsia="Times New Roman"/>
          <w:sz w:val="22"/>
          <w:lang w:eastAsia="en-GB"/>
        </w:rPr>
      </w:pPr>
      <w:r w:rsidRPr="00486905">
        <w:rPr>
          <w:rFonts w:eastAsia="Times New Roman"/>
          <w:sz w:val="22"/>
          <w:lang w:eastAsia="en-GB"/>
        </w:rPr>
        <w:t xml:space="preserve">Anyone raising a concern through the whistleblowing procedure is expected to continue their normal duties throughout the investigation unless this is deemed inappropriate. </w:t>
      </w:r>
    </w:p>
    <w:p w14:paraId="6F24632A" w14:textId="77777777" w:rsidR="00486905" w:rsidRPr="00486905" w:rsidRDefault="00486905" w:rsidP="00486905">
      <w:pPr>
        <w:rPr>
          <w:rFonts w:eastAsia="Times New Roman"/>
          <w:sz w:val="22"/>
          <w:lang w:eastAsia="en-GB"/>
        </w:rPr>
      </w:pPr>
      <w:r w:rsidRPr="00486905">
        <w:rPr>
          <w:rFonts w:eastAsia="Times New Roman"/>
          <w:sz w:val="22"/>
          <w:lang w:eastAsia="en-GB"/>
        </w:rPr>
        <w:t>If the raiser of the concern is not satisfied with the outcome of an investigation, they can raise their concern to a higher level as indicated above.</w:t>
      </w:r>
    </w:p>
    <w:p w14:paraId="61FD3798" w14:textId="77777777" w:rsidR="00486905" w:rsidRPr="0057399D" w:rsidRDefault="00486905" w:rsidP="0057399D">
      <w:pPr>
        <w:rPr>
          <w:b/>
          <w:bCs/>
          <w:lang w:eastAsia="en-GB"/>
        </w:rPr>
      </w:pPr>
      <w:r w:rsidRPr="0057399D">
        <w:rPr>
          <w:b/>
          <w:bCs/>
          <w:lang w:eastAsia="en-GB"/>
        </w:rPr>
        <w:t>Ca</w:t>
      </w:r>
      <w:bookmarkStart w:id="52" w:name="X_HREG_RD_JE_11"/>
      <w:bookmarkEnd w:id="52"/>
      <w:r w:rsidRPr="0057399D">
        <w:rPr>
          <w:b/>
          <w:bCs/>
          <w:lang w:eastAsia="en-GB"/>
        </w:rPr>
        <w:t>n I remain anonymous when making a disclosure?</w:t>
      </w:r>
    </w:p>
    <w:p w14:paraId="4A4AAD71" w14:textId="77777777" w:rsidR="00486905" w:rsidRPr="00486905" w:rsidRDefault="00486905" w:rsidP="00486905">
      <w:pPr>
        <w:rPr>
          <w:rFonts w:eastAsia="Times New Roman"/>
          <w:sz w:val="22"/>
          <w:lang w:eastAsia="en-GB"/>
        </w:rPr>
      </w:pPr>
      <w:r w:rsidRPr="00486905">
        <w:rPr>
          <w:rFonts w:eastAsia="Times New Roman"/>
          <w:sz w:val="22"/>
          <w:lang w:eastAsia="en-GB"/>
        </w:rPr>
        <w:t>You can, if you wish, choose to remain anonymous when making a disclosure. However, it is more difficult to investigate such disclosures especially if further information is required. It also means you are unlikely to be kept informed of any action resulting from your disclosure.</w:t>
      </w:r>
    </w:p>
    <w:p w14:paraId="2DEC9F1E" w14:textId="77777777" w:rsidR="00486905" w:rsidRPr="00486905" w:rsidRDefault="00486905" w:rsidP="00486905">
      <w:pPr>
        <w:rPr>
          <w:rFonts w:eastAsia="Times New Roman"/>
          <w:sz w:val="22"/>
          <w:lang w:eastAsia="en-GB"/>
        </w:rPr>
      </w:pPr>
      <w:r w:rsidRPr="00486905">
        <w:rPr>
          <w:rFonts w:eastAsia="Times New Roman"/>
          <w:sz w:val="22"/>
          <w:lang w:eastAsia="en-GB"/>
        </w:rPr>
        <w:lastRenderedPageBreak/>
        <w:t>If you feel that you are able to reveal your identify to the person you are reporting your concern to, you may ask that your identity is not revealed to others, and this will be respected. This does not mean that your identity could not be revealed in any circumstances as, following a disclosure resulting in legal action against individuals or organisations, you may be required to give evidence in court.</w:t>
      </w:r>
    </w:p>
    <w:p w14:paraId="69A11E48" w14:textId="77777777" w:rsidR="00486905" w:rsidRPr="0057399D" w:rsidRDefault="00486905" w:rsidP="0057399D">
      <w:pPr>
        <w:rPr>
          <w:b/>
          <w:bCs/>
          <w:lang w:eastAsia="en-GB"/>
        </w:rPr>
      </w:pPr>
      <w:r w:rsidRPr="0057399D">
        <w:rPr>
          <w:b/>
          <w:bCs/>
          <w:lang w:eastAsia="en-GB"/>
        </w:rPr>
        <w:t>What support is available when a concern is raised?</w:t>
      </w:r>
    </w:p>
    <w:p w14:paraId="6513AEEF" w14:textId="77777777" w:rsidR="00486905" w:rsidRPr="00486905" w:rsidRDefault="00486905" w:rsidP="00486905">
      <w:pPr>
        <w:rPr>
          <w:rFonts w:eastAsia="Times New Roman"/>
          <w:sz w:val="22"/>
          <w:lang w:eastAsia="en-GB"/>
        </w:rPr>
      </w:pPr>
      <w:r w:rsidRPr="00486905">
        <w:rPr>
          <w:rFonts w:eastAsia="Times New Roman"/>
          <w:sz w:val="22"/>
          <w:lang w:eastAsia="en-GB"/>
        </w:rPr>
        <w:t>Employees or volunteers may have the help of a colleague or a representative at all stages of the procedure. They may also be accompanied by such an individual at any interviews which are required.</w:t>
      </w:r>
    </w:p>
    <w:p w14:paraId="3F2AED8D" w14:textId="77777777" w:rsidR="00486905" w:rsidRPr="0057399D" w:rsidRDefault="00486905" w:rsidP="0057399D">
      <w:pPr>
        <w:rPr>
          <w:b/>
          <w:bCs/>
          <w:lang w:eastAsia="en-GB"/>
        </w:rPr>
      </w:pPr>
      <w:r w:rsidRPr="0057399D">
        <w:rPr>
          <w:b/>
          <w:bCs/>
          <w:lang w:eastAsia="en-GB"/>
        </w:rPr>
        <w:t>Is t</w:t>
      </w:r>
      <w:bookmarkStart w:id="53" w:name="X_HREG_RD_JE_14"/>
      <w:bookmarkEnd w:id="53"/>
      <w:r w:rsidRPr="0057399D">
        <w:rPr>
          <w:b/>
          <w:bCs/>
          <w:lang w:eastAsia="en-GB"/>
        </w:rPr>
        <w:t>here anything else to be aware of?</w:t>
      </w:r>
    </w:p>
    <w:p w14:paraId="6CE8152F" w14:textId="77777777" w:rsidR="00486905" w:rsidRPr="00486905" w:rsidRDefault="00486905" w:rsidP="00486905">
      <w:pPr>
        <w:rPr>
          <w:rFonts w:eastAsia="Times New Roman"/>
          <w:sz w:val="22"/>
          <w:lang w:eastAsia="en-GB"/>
        </w:rPr>
      </w:pPr>
      <w:r w:rsidRPr="00486905">
        <w:rPr>
          <w:rFonts w:eastAsia="Times New Roman"/>
          <w:sz w:val="22"/>
          <w:lang w:eastAsia="en-GB"/>
        </w:rPr>
        <w:t>If a worker makes a protected disclosure and is dismissed as a result, the dismissal is automatically unfair. The individual must not suffer any detriment as a result of their actions. Where the whistle blower is victimised in breach of the Act, the individual can bring a claim to an employment tribunal for compensation. Awards will be uncapped and based on the losses suffered.</w:t>
      </w:r>
    </w:p>
    <w:p w14:paraId="1E81998C" w14:textId="77777777" w:rsidR="00486905" w:rsidRPr="00486905" w:rsidRDefault="00486905" w:rsidP="00486905">
      <w:pPr>
        <w:rPr>
          <w:rFonts w:eastAsia="Times New Roman"/>
          <w:color w:val="1F497D"/>
          <w:sz w:val="22"/>
          <w:lang w:eastAsia="en-GB"/>
        </w:rPr>
      </w:pPr>
      <w:r w:rsidRPr="00486905">
        <w:rPr>
          <w:rFonts w:eastAsia="Times New Roman"/>
          <w:sz w:val="22"/>
          <w:lang w:eastAsia="en-GB"/>
        </w:rPr>
        <w:t xml:space="preserve">An employee or volunteer is expected to raise only concerns which they believe to be true.  An employee who acts in bad faith or raises malicious, vexatious or knowingly untrue concerns will face disciplinary action which could result in dismissal.  </w:t>
      </w:r>
    </w:p>
    <w:p w14:paraId="45A18AB1" w14:textId="77777777" w:rsidR="005942C6" w:rsidRPr="001300B4" w:rsidRDefault="005942C6" w:rsidP="005942C6">
      <w:pPr>
        <w:rPr>
          <w:szCs w:val="24"/>
        </w:rPr>
      </w:pPr>
    </w:p>
    <w:p w14:paraId="0A2642FC" w14:textId="77777777" w:rsidR="005942C6" w:rsidRPr="005942C6" w:rsidRDefault="005942C6" w:rsidP="005942C6">
      <w:pPr>
        <w:rPr>
          <w:b/>
          <w:szCs w:val="24"/>
        </w:rPr>
      </w:pPr>
    </w:p>
    <w:p w14:paraId="76871FCB" w14:textId="6CCAB6BD" w:rsidR="005942C6" w:rsidRDefault="005942C6">
      <w:pPr>
        <w:rPr>
          <w:rFonts w:eastAsiaTheme="majorEastAsia" w:cstheme="majorBidi"/>
          <w:b/>
          <w:color w:val="365F91" w:themeColor="accent1" w:themeShade="BF"/>
          <w:sz w:val="32"/>
          <w:szCs w:val="32"/>
        </w:rPr>
      </w:pPr>
      <w:r>
        <w:br w:type="page"/>
      </w:r>
    </w:p>
    <w:p w14:paraId="687EAF56" w14:textId="5619AACE" w:rsidR="00DC1AC9" w:rsidRPr="000133EC" w:rsidRDefault="006276E1" w:rsidP="008327F2">
      <w:pPr>
        <w:pStyle w:val="Heading1"/>
        <w:rPr>
          <w:rFonts w:eastAsia="Times New Roman"/>
          <w:lang w:val="en-AU"/>
        </w:rPr>
      </w:pPr>
      <w:bookmarkStart w:id="54" w:name="_Toc96942484"/>
      <w:r>
        <w:rPr>
          <w:rFonts w:eastAsia="Times New Roman"/>
          <w:lang w:val="en-AU"/>
        </w:rPr>
        <w:lastRenderedPageBreak/>
        <w:t>Data Privacy Notice</w:t>
      </w:r>
      <w:bookmarkEnd w:id="54"/>
    </w:p>
    <w:p w14:paraId="5F19601D" w14:textId="77777777" w:rsidR="00DC1AC9" w:rsidRDefault="00DC1AC9" w:rsidP="00DC1AC9">
      <w:pPr>
        <w:rPr>
          <w:rFonts w:cs="Tahoma"/>
          <w:szCs w:val="24"/>
        </w:rPr>
      </w:pPr>
    </w:p>
    <w:p w14:paraId="6B892B9F" w14:textId="77777777" w:rsidR="00DC1AC9" w:rsidRPr="00CF5807" w:rsidRDefault="00DC1AC9" w:rsidP="00DC1AC9">
      <w:pPr>
        <w:tabs>
          <w:tab w:val="left" w:pos="8364"/>
        </w:tabs>
        <w:spacing w:after="0"/>
        <w:rPr>
          <w:rFonts w:eastAsia="Times New Roman" w:cstheme="minorHAnsi"/>
          <w:b/>
          <w:color w:val="000000"/>
          <w:szCs w:val="24"/>
          <w:lang w:val="en-AU"/>
        </w:rPr>
      </w:pPr>
      <w:r w:rsidRPr="00CF5807">
        <w:rPr>
          <w:rFonts w:eastAsia="Times New Roman" w:cstheme="minorHAnsi"/>
          <w:b/>
          <w:color w:val="000000"/>
          <w:szCs w:val="24"/>
          <w:lang w:val="en-AU"/>
        </w:rPr>
        <w:t>NAME OF MISSION AREA:</w:t>
      </w:r>
      <w:r w:rsidRPr="00CF5807">
        <w:rPr>
          <w:rFonts w:eastAsia="Times New Roman" w:cstheme="minorHAnsi"/>
          <w:b/>
          <w:color w:val="000000"/>
          <w:szCs w:val="24"/>
          <w:u w:val="single"/>
          <w:lang w:val="en-AU"/>
        </w:rPr>
        <w:tab/>
      </w:r>
    </w:p>
    <w:p w14:paraId="085B72F8" w14:textId="77777777" w:rsidR="00DC1AC9" w:rsidRPr="00CF5807" w:rsidRDefault="00DC1AC9" w:rsidP="00DC1AC9">
      <w:pPr>
        <w:spacing w:after="0"/>
        <w:rPr>
          <w:rFonts w:eastAsia="Times New Roman" w:cstheme="minorHAnsi"/>
          <w:b/>
          <w:color w:val="000000"/>
          <w:szCs w:val="24"/>
          <w:lang w:val="en-AU"/>
        </w:rPr>
      </w:pPr>
    </w:p>
    <w:p w14:paraId="37563F7A" w14:textId="77777777" w:rsidR="00DC1AC9" w:rsidRPr="00CF5807" w:rsidRDefault="00DC1AC9" w:rsidP="00DC1AC9">
      <w:pPr>
        <w:spacing w:after="0"/>
        <w:rPr>
          <w:rFonts w:eastAsia="Times New Roman" w:cstheme="minorHAnsi"/>
          <w:b/>
          <w:color w:val="000000"/>
          <w:szCs w:val="24"/>
          <w:lang w:val="en-AU"/>
        </w:rPr>
      </w:pPr>
      <w:r w:rsidRPr="00CF5807">
        <w:rPr>
          <w:rFonts w:eastAsia="Times New Roman" w:cstheme="minorHAnsi"/>
          <w:b/>
          <w:color w:val="000000"/>
          <w:szCs w:val="24"/>
          <w:lang w:val="en-AU"/>
        </w:rPr>
        <w:t>1. Your personal data – what is it?</w:t>
      </w:r>
    </w:p>
    <w:p w14:paraId="02CE0BAF" w14:textId="77777777" w:rsidR="00DC1AC9" w:rsidRPr="00CF5807" w:rsidRDefault="00DC1AC9" w:rsidP="00DC1AC9">
      <w:pPr>
        <w:spacing w:after="0"/>
        <w:rPr>
          <w:rFonts w:eastAsia="Times New Roman" w:cstheme="minorHAnsi"/>
          <w:color w:val="000000"/>
          <w:szCs w:val="24"/>
          <w:lang w:val="en-AU"/>
        </w:rPr>
      </w:pPr>
      <w:r w:rsidRPr="00CF5807">
        <w:rPr>
          <w:rFonts w:eastAsia="Times New Roman" w:cstheme="minorHAnsi"/>
          <w:color w:val="000000"/>
          <w:szCs w:val="24"/>
          <w:lang w:val="en-AU"/>
        </w:rPr>
        <w:t>Personal data relates to a living individual who can be identified from that data.  Identification can be by the information alone or in conjunction with any other information in the data controller’s possession or likely to come into such possession. The processing of personal data is governed by the General Data Protection Regulation (the “GDPR”).</w:t>
      </w:r>
    </w:p>
    <w:p w14:paraId="35A2DC51" w14:textId="77777777" w:rsidR="00DC1AC9" w:rsidRPr="00CF5807" w:rsidRDefault="00DC1AC9" w:rsidP="00DC1AC9">
      <w:pPr>
        <w:spacing w:after="0"/>
        <w:rPr>
          <w:rFonts w:eastAsia="Times New Roman" w:cstheme="minorHAnsi"/>
          <w:color w:val="000000"/>
          <w:sz w:val="12"/>
          <w:szCs w:val="24"/>
          <w:lang w:val="en-AU"/>
        </w:rPr>
      </w:pPr>
    </w:p>
    <w:p w14:paraId="43EADB8E" w14:textId="77777777" w:rsidR="00DC1AC9" w:rsidRPr="00CF5807" w:rsidRDefault="00DC1AC9" w:rsidP="00DC1AC9">
      <w:pPr>
        <w:spacing w:after="0"/>
        <w:rPr>
          <w:rFonts w:eastAsia="Times New Roman" w:cstheme="minorHAnsi"/>
          <w:b/>
          <w:color w:val="000000"/>
          <w:szCs w:val="24"/>
          <w:lang w:val="en-AU"/>
        </w:rPr>
      </w:pPr>
      <w:r w:rsidRPr="00CF5807">
        <w:rPr>
          <w:rFonts w:eastAsia="Times New Roman" w:cstheme="minorHAnsi"/>
          <w:b/>
          <w:color w:val="000000"/>
          <w:szCs w:val="24"/>
          <w:lang w:val="en-AU"/>
        </w:rPr>
        <w:t xml:space="preserve">2. Who are we? </w:t>
      </w:r>
    </w:p>
    <w:p w14:paraId="23F5B60C" w14:textId="1CCC635B" w:rsidR="00DC1AC9" w:rsidRPr="00CF5807" w:rsidRDefault="00DC1AC9" w:rsidP="00DC1AC9">
      <w:pPr>
        <w:spacing w:after="0"/>
        <w:rPr>
          <w:rFonts w:eastAsia="Times New Roman" w:cstheme="minorHAnsi"/>
          <w:b/>
          <w:color w:val="000000"/>
          <w:szCs w:val="24"/>
          <w:lang w:val="en-AU"/>
        </w:rPr>
      </w:pPr>
      <w:r w:rsidRPr="00CF5807">
        <w:rPr>
          <w:rFonts w:eastAsia="Times New Roman" w:cstheme="minorHAnsi"/>
          <w:color w:val="000000"/>
          <w:szCs w:val="24"/>
          <w:lang w:val="en-AU"/>
        </w:rPr>
        <w:t xml:space="preserve">The  </w:t>
      </w:r>
      <w:r>
        <w:rPr>
          <w:rFonts w:eastAsia="Times New Roman" w:cstheme="minorHAnsi"/>
          <w:color w:val="000000"/>
          <w:szCs w:val="24"/>
          <w:lang w:val="en-AU"/>
        </w:rPr>
        <w:t xml:space="preserve">[Name of Mission Area] </w:t>
      </w:r>
      <w:r w:rsidR="001C2206">
        <w:rPr>
          <w:rFonts w:eastAsia="Times New Roman" w:cstheme="minorHAnsi"/>
          <w:color w:val="000000"/>
          <w:szCs w:val="24"/>
          <w:lang w:val="en-AU"/>
        </w:rPr>
        <w:t>Trustee Board</w:t>
      </w:r>
      <w:r w:rsidRPr="00CF5807">
        <w:rPr>
          <w:rFonts w:eastAsia="Times New Roman" w:cstheme="minorHAnsi"/>
          <w:color w:val="000000"/>
          <w:szCs w:val="24"/>
          <w:lang w:val="en-AU"/>
        </w:rPr>
        <w:t xml:space="preserve"> is the data controller (contact details below).  This means it decides how your personal data is processed and for what purposes.</w:t>
      </w:r>
    </w:p>
    <w:p w14:paraId="2455AD92" w14:textId="77777777" w:rsidR="00DC1AC9" w:rsidRPr="00CF5807" w:rsidRDefault="00DC1AC9" w:rsidP="00DC1AC9">
      <w:pPr>
        <w:spacing w:after="0"/>
        <w:rPr>
          <w:rFonts w:eastAsia="Times New Roman" w:cstheme="minorHAnsi"/>
          <w:b/>
          <w:color w:val="000000"/>
          <w:sz w:val="12"/>
          <w:szCs w:val="24"/>
          <w:lang w:val="en-AU"/>
        </w:rPr>
      </w:pPr>
    </w:p>
    <w:p w14:paraId="05F09142" w14:textId="77777777" w:rsidR="00DC1AC9" w:rsidRPr="00CF5807" w:rsidRDefault="00DC1AC9" w:rsidP="00DC1AC9">
      <w:pPr>
        <w:spacing w:after="0"/>
        <w:rPr>
          <w:rFonts w:eastAsia="Times New Roman" w:cstheme="minorHAnsi"/>
          <w:b/>
          <w:color w:val="000000"/>
          <w:szCs w:val="24"/>
          <w:lang w:val="en-AU"/>
        </w:rPr>
      </w:pPr>
      <w:r w:rsidRPr="00CF5807">
        <w:rPr>
          <w:rFonts w:eastAsia="Times New Roman" w:cstheme="minorHAnsi"/>
          <w:b/>
          <w:color w:val="000000"/>
          <w:szCs w:val="24"/>
          <w:lang w:val="en-AU"/>
        </w:rPr>
        <w:t>3. How do we process your personal data?</w:t>
      </w:r>
    </w:p>
    <w:p w14:paraId="790154EF" w14:textId="2C7B10B4" w:rsidR="00DC1AC9" w:rsidRPr="00CF5807" w:rsidRDefault="00DC1AC9" w:rsidP="00DC1AC9">
      <w:pPr>
        <w:spacing w:after="0"/>
        <w:rPr>
          <w:rFonts w:eastAsia="Times New Roman" w:cstheme="minorHAnsi"/>
          <w:color w:val="000000"/>
          <w:szCs w:val="24"/>
          <w:lang w:val="en-AU"/>
        </w:rPr>
      </w:pPr>
      <w:r w:rsidRPr="00CF5807">
        <w:rPr>
          <w:rFonts w:eastAsia="Times New Roman" w:cstheme="minorHAnsi"/>
          <w:color w:val="000000"/>
          <w:szCs w:val="24"/>
          <w:lang w:val="en-AU"/>
        </w:rPr>
        <w:t>The Mission Area complies with its obligations under the “GDPR”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43244B5C" w14:textId="77777777" w:rsidR="00DC1AC9" w:rsidRPr="00CF5807" w:rsidRDefault="00DC1AC9" w:rsidP="00DC1AC9">
      <w:pPr>
        <w:spacing w:after="0"/>
        <w:rPr>
          <w:rFonts w:eastAsia="Times New Roman" w:cstheme="minorHAnsi"/>
          <w:color w:val="000000"/>
          <w:sz w:val="12"/>
          <w:szCs w:val="24"/>
          <w:lang w:val="en-AU"/>
        </w:rPr>
      </w:pPr>
    </w:p>
    <w:p w14:paraId="626BF00C" w14:textId="77777777" w:rsidR="00DC1AC9" w:rsidRPr="00CF5807" w:rsidRDefault="00DC1AC9" w:rsidP="00DC1AC9">
      <w:pPr>
        <w:spacing w:after="0"/>
        <w:rPr>
          <w:rFonts w:eastAsia="Times New Roman" w:cstheme="minorHAnsi"/>
          <w:color w:val="000000"/>
          <w:szCs w:val="24"/>
          <w:lang w:val="en-AU"/>
        </w:rPr>
      </w:pPr>
      <w:r w:rsidRPr="00CF5807">
        <w:rPr>
          <w:rFonts w:eastAsia="Times New Roman" w:cstheme="minorHAnsi"/>
          <w:color w:val="000000"/>
          <w:szCs w:val="24"/>
          <w:lang w:val="en-AU"/>
        </w:rPr>
        <w:t>We use your personal data for the following purposes: -</w:t>
      </w:r>
    </w:p>
    <w:p w14:paraId="61E4DE37" w14:textId="77777777" w:rsidR="00DC1AC9" w:rsidRPr="00CF5807" w:rsidRDefault="00DC1AC9" w:rsidP="00DC1AC9">
      <w:pPr>
        <w:numPr>
          <w:ilvl w:val="0"/>
          <w:numId w:val="4"/>
        </w:numPr>
        <w:spacing w:after="60"/>
        <w:ind w:hanging="720"/>
        <w:rPr>
          <w:rFonts w:eastAsia="Times New Roman" w:cstheme="minorHAnsi"/>
          <w:color w:val="000000"/>
          <w:szCs w:val="24"/>
          <w:lang w:val="en"/>
        </w:rPr>
      </w:pPr>
      <w:r w:rsidRPr="00CF5807">
        <w:rPr>
          <w:rFonts w:eastAsia="Times New Roman" w:cstheme="minorHAnsi"/>
          <w:color w:val="000000"/>
          <w:szCs w:val="24"/>
          <w:lang w:val="en"/>
        </w:rPr>
        <w:t xml:space="preserve">To enable us to provide a voluntary service for the benefit of the public in a particular geographical area as specified in our constitution; </w:t>
      </w:r>
    </w:p>
    <w:p w14:paraId="242DC65D" w14:textId="77777777" w:rsidR="00DC1AC9" w:rsidRPr="00CF5807" w:rsidRDefault="00DC1AC9" w:rsidP="00DC1AC9">
      <w:pPr>
        <w:numPr>
          <w:ilvl w:val="0"/>
          <w:numId w:val="4"/>
        </w:numPr>
        <w:spacing w:after="60"/>
        <w:ind w:hanging="720"/>
        <w:rPr>
          <w:rFonts w:eastAsia="Times New Roman" w:cstheme="minorHAnsi"/>
          <w:color w:val="000000"/>
          <w:szCs w:val="24"/>
          <w:lang w:val="en"/>
        </w:rPr>
      </w:pPr>
      <w:r w:rsidRPr="00CF5807">
        <w:rPr>
          <w:rFonts w:eastAsia="Times New Roman" w:cstheme="minorHAnsi"/>
          <w:color w:val="000000"/>
          <w:szCs w:val="24"/>
          <w:lang w:val="en"/>
        </w:rPr>
        <w:t xml:space="preserve">To administer membership records; </w:t>
      </w:r>
    </w:p>
    <w:p w14:paraId="0B1FA439" w14:textId="77777777" w:rsidR="00DC1AC9" w:rsidRPr="00CF5807" w:rsidRDefault="00DC1AC9" w:rsidP="00DC1AC9">
      <w:pPr>
        <w:numPr>
          <w:ilvl w:val="0"/>
          <w:numId w:val="4"/>
        </w:numPr>
        <w:spacing w:after="60"/>
        <w:ind w:hanging="720"/>
        <w:rPr>
          <w:rFonts w:eastAsia="Times New Roman" w:cstheme="minorHAnsi"/>
          <w:color w:val="000000"/>
          <w:szCs w:val="24"/>
          <w:lang w:val="en"/>
        </w:rPr>
      </w:pPr>
      <w:r w:rsidRPr="00CF5807">
        <w:rPr>
          <w:rFonts w:eastAsia="Times New Roman" w:cstheme="minorHAnsi"/>
          <w:color w:val="000000"/>
          <w:szCs w:val="24"/>
          <w:lang w:val="en"/>
        </w:rPr>
        <w:t xml:space="preserve">To fundraise and promote the interests of the charity; </w:t>
      </w:r>
    </w:p>
    <w:p w14:paraId="57EBC84B" w14:textId="77777777" w:rsidR="00DC1AC9" w:rsidRPr="00CF5807" w:rsidRDefault="00DC1AC9" w:rsidP="00DC1AC9">
      <w:pPr>
        <w:numPr>
          <w:ilvl w:val="0"/>
          <w:numId w:val="4"/>
        </w:numPr>
        <w:spacing w:after="60"/>
        <w:ind w:hanging="720"/>
        <w:rPr>
          <w:rFonts w:eastAsia="Times New Roman" w:cstheme="minorHAnsi"/>
          <w:color w:val="000000"/>
          <w:szCs w:val="24"/>
          <w:lang w:val="en"/>
        </w:rPr>
      </w:pPr>
      <w:r w:rsidRPr="00CF5807">
        <w:rPr>
          <w:rFonts w:eastAsia="Times New Roman" w:cstheme="minorHAnsi"/>
          <w:color w:val="000000"/>
          <w:szCs w:val="24"/>
          <w:lang w:val="en"/>
        </w:rPr>
        <w:t xml:space="preserve">To manage our employees and volunteers; </w:t>
      </w:r>
    </w:p>
    <w:p w14:paraId="0B6FB7D2" w14:textId="77777777" w:rsidR="00DC1AC9" w:rsidRPr="00CF5807" w:rsidRDefault="00DC1AC9" w:rsidP="00DC1AC9">
      <w:pPr>
        <w:numPr>
          <w:ilvl w:val="0"/>
          <w:numId w:val="4"/>
        </w:numPr>
        <w:spacing w:after="60"/>
        <w:ind w:hanging="720"/>
        <w:rPr>
          <w:rFonts w:eastAsia="Times New Roman" w:cstheme="minorHAnsi"/>
          <w:color w:val="000000"/>
          <w:szCs w:val="24"/>
          <w:lang w:val="en"/>
        </w:rPr>
      </w:pPr>
      <w:r w:rsidRPr="00CF5807">
        <w:rPr>
          <w:rFonts w:eastAsia="Times New Roman" w:cstheme="minorHAnsi"/>
          <w:color w:val="000000"/>
          <w:szCs w:val="24"/>
          <w:lang w:val="en"/>
        </w:rPr>
        <w:t>To maintain our own accounts and records (including the processing of gift aid applications);</w:t>
      </w:r>
    </w:p>
    <w:p w14:paraId="57EBAD35" w14:textId="77777777" w:rsidR="00DC1AC9" w:rsidRPr="00CF5807" w:rsidRDefault="00DC1AC9" w:rsidP="00DC1AC9">
      <w:pPr>
        <w:numPr>
          <w:ilvl w:val="0"/>
          <w:numId w:val="3"/>
        </w:numPr>
        <w:spacing w:after="60"/>
        <w:ind w:hanging="720"/>
        <w:rPr>
          <w:rFonts w:eastAsia="Times New Roman" w:cstheme="minorHAnsi"/>
          <w:szCs w:val="24"/>
          <w:lang w:eastAsia="en-GB"/>
        </w:rPr>
      </w:pPr>
      <w:r w:rsidRPr="00CF5807">
        <w:rPr>
          <w:rFonts w:eastAsia="Times New Roman" w:cstheme="minorHAnsi"/>
          <w:szCs w:val="24"/>
          <w:lang w:eastAsia="en-GB"/>
        </w:rPr>
        <w:t>To inform you of news, events, activities and services running within the Mission Area</w:t>
      </w:r>
    </w:p>
    <w:p w14:paraId="0760B3C2" w14:textId="77777777" w:rsidR="00DC1AC9" w:rsidRPr="00CF5807" w:rsidRDefault="00DC1AC9" w:rsidP="00DC1AC9">
      <w:pPr>
        <w:numPr>
          <w:ilvl w:val="0"/>
          <w:numId w:val="3"/>
        </w:numPr>
        <w:spacing w:after="60"/>
        <w:ind w:hanging="720"/>
        <w:rPr>
          <w:rFonts w:eastAsia="Times New Roman" w:cstheme="minorHAnsi"/>
          <w:szCs w:val="24"/>
          <w:lang w:eastAsia="en-GB"/>
        </w:rPr>
      </w:pPr>
      <w:r w:rsidRPr="00CF5807">
        <w:rPr>
          <w:rFonts w:eastAsia="Times New Roman" w:cstheme="minorHAnsi"/>
          <w:szCs w:val="24"/>
          <w:lang w:eastAsia="en-GB"/>
        </w:rPr>
        <w:t>To share your contact details with the Diocesan office so they can keep you informed about news in the diocese and events, activities and services that will be occurring in the diocese and in which you may be interested.</w:t>
      </w:r>
    </w:p>
    <w:p w14:paraId="23DCC35D" w14:textId="77777777" w:rsidR="00DC1AC9" w:rsidRPr="00CF5807" w:rsidRDefault="00DC1AC9" w:rsidP="00DC1AC9">
      <w:pPr>
        <w:spacing w:after="0"/>
        <w:rPr>
          <w:rFonts w:eastAsia="Times New Roman" w:cstheme="minorHAnsi"/>
          <w:color w:val="000000"/>
          <w:sz w:val="12"/>
          <w:szCs w:val="24"/>
          <w:lang w:val="en-AU"/>
        </w:rPr>
      </w:pPr>
    </w:p>
    <w:p w14:paraId="673F8EDD" w14:textId="77777777" w:rsidR="00DC1AC9" w:rsidRPr="00CF5807" w:rsidRDefault="00DC1AC9" w:rsidP="00DC1AC9">
      <w:pPr>
        <w:spacing w:after="0"/>
        <w:rPr>
          <w:rFonts w:eastAsia="Times New Roman" w:cstheme="minorHAnsi"/>
          <w:b/>
          <w:color w:val="000000"/>
          <w:szCs w:val="24"/>
          <w:lang w:val="en-AU"/>
        </w:rPr>
      </w:pPr>
      <w:r w:rsidRPr="00CF5807">
        <w:rPr>
          <w:rFonts w:eastAsia="Times New Roman" w:cstheme="minorHAnsi"/>
          <w:b/>
          <w:color w:val="000000"/>
          <w:szCs w:val="24"/>
          <w:lang w:val="en-AU"/>
        </w:rPr>
        <w:t>4. What is the legal basis for processing your personal data?</w:t>
      </w:r>
    </w:p>
    <w:p w14:paraId="0C58AA73" w14:textId="77777777" w:rsidR="00DC1AC9" w:rsidRPr="00CF5807" w:rsidRDefault="00DC1AC9" w:rsidP="00DC1AC9">
      <w:pPr>
        <w:numPr>
          <w:ilvl w:val="0"/>
          <w:numId w:val="5"/>
        </w:numPr>
        <w:spacing w:after="60"/>
        <w:ind w:hanging="357"/>
        <w:rPr>
          <w:rFonts w:eastAsia="Times New Roman" w:cstheme="minorHAnsi"/>
          <w:szCs w:val="24"/>
          <w:lang w:val="en-AU"/>
        </w:rPr>
      </w:pPr>
      <w:r w:rsidRPr="00CF5807">
        <w:rPr>
          <w:rFonts w:eastAsia="Times New Roman" w:cstheme="minorHAnsi"/>
          <w:szCs w:val="24"/>
          <w:lang w:val="en-AU"/>
        </w:rPr>
        <w:t>Explicit consent of the data subject so that we can keep you informed about news, events, activities and services and process your gift aid donations and keep you informed about diocesan events.</w:t>
      </w:r>
    </w:p>
    <w:p w14:paraId="408FC269" w14:textId="77777777" w:rsidR="00DC1AC9" w:rsidRPr="00CF5807" w:rsidRDefault="00DC1AC9" w:rsidP="00DC1AC9">
      <w:pPr>
        <w:numPr>
          <w:ilvl w:val="0"/>
          <w:numId w:val="5"/>
        </w:numPr>
        <w:spacing w:after="60"/>
        <w:ind w:hanging="357"/>
        <w:rPr>
          <w:rFonts w:eastAsia="Times New Roman" w:cstheme="minorHAnsi"/>
          <w:szCs w:val="24"/>
          <w:lang w:val="en-AU"/>
        </w:rPr>
      </w:pPr>
      <w:r w:rsidRPr="00CF5807">
        <w:rPr>
          <w:rFonts w:eastAsia="Times New Roman" w:cstheme="minorHAnsi"/>
          <w:szCs w:val="24"/>
          <w:lang w:val="en-AU"/>
        </w:rPr>
        <w:t>Processing is necessary for carrying out obligations under employment, social security or social protection law, or a collective agreement;</w:t>
      </w:r>
    </w:p>
    <w:p w14:paraId="66221EAB" w14:textId="77777777" w:rsidR="00DC1AC9" w:rsidRPr="00CF5807" w:rsidRDefault="00DC1AC9" w:rsidP="00DC1AC9">
      <w:pPr>
        <w:numPr>
          <w:ilvl w:val="0"/>
          <w:numId w:val="5"/>
        </w:numPr>
        <w:spacing w:after="60"/>
        <w:ind w:hanging="357"/>
        <w:rPr>
          <w:rFonts w:eastAsia="Times New Roman" w:cstheme="minorHAnsi"/>
          <w:szCs w:val="24"/>
          <w:lang w:val="en-AU"/>
        </w:rPr>
      </w:pPr>
      <w:r w:rsidRPr="00CF5807">
        <w:rPr>
          <w:rFonts w:eastAsia="Times New Roman" w:cstheme="minorHAnsi"/>
          <w:szCs w:val="24"/>
          <w:lang w:val="en-AU"/>
        </w:rPr>
        <w:t>Processing is carried out by a not-for-profit body with a political, philosophical, religious or trade union aim provided: -</w:t>
      </w:r>
    </w:p>
    <w:p w14:paraId="45FF6EDF" w14:textId="77777777" w:rsidR="00DC1AC9" w:rsidRPr="00CF5807" w:rsidRDefault="00DC1AC9" w:rsidP="00DC1AC9">
      <w:pPr>
        <w:numPr>
          <w:ilvl w:val="1"/>
          <w:numId w:val="2"/>
        </w:numPr>
        <w:spacing w:after="60"/>
        <w:ind w:left="1080" w:hanging="357"/>
        <w:rPr>
          <w:rFonts w:eastAsia="Times New Roman" w:cstheme="minorHAnsi"/>
          <w:szCs w:val="24"/>
          <w:lang w:val="en-AU"/>
        </w:rPr>
      </w:pPr>
      <w:r w:rsidRPr="00CF5807">
        <w:rPr>
          <w:rFonts w:eastAsia="Times New Roman" w:cstheme="minorHAnsi"/>
          <w:szCs w:val="24"/>
          <w:lang w:val="en-AU"/>
        </w:rPr>
        <w:t xml:space="preserve">the processing relates only to members or former members (or those who have regular contact with it in connection with those purposes); and </w:t>
      </w:r>
    </w:p>
    <w:p w14:paraId="734D384D" w14:textId="77777777" w:rsidR="00DC1AC9" w:rsidRPr="00CF5807" w:rsidRDefault="00DC1AC9" w:rsidP="00DC1AC9">
      <w:pPr>
        <w:numPr>
          <w:ilvl w:val="1"/>
          <w:numId w:val="2"/>
        </w:numPr>
        <w:spacing w:after="60"/>
        <w:ind w:left="1080" w:hanging="357"/>
        <w:rPr>
          <w:rFonts w:eastAsia="Times New Roman" w:cstheme="minorHAnsi"/>
          <w:szCs w:val="24"/>
          <w:lang w:val="en-AU"/>
        </w:rPr>
      </w:pPr>
      <w:r w:rsidRPr="00CF5807">
        <w:rPr>
          <w:rFonts w:eastAsia="Times New Roman" w:cstheme="minorHAnsi"/>
          <w:szCs w:val="24"/>
          <w:lang w:val="en-AU"/>
        </w:rPr>
        <w:t xml:space="preserve">there is no disclosure to a third party without consent. </w:t>
      </w:r>
    </w:p>
    <w:p w14:paraId="7475D343" w14:textId="77777777" w:rsidR="00DC1AC9" w:rsidRPr="00CF5807" w:rsidRDefault="00DC1AC9" w:rsidP="00DC1AC9">
      <w:pPr>
        <w:spacing w:after="0"/>
        <w:rPr>
          <w:rFonts w:eastAsia="Times New Roman" w:cstheme="minorHAnsi"/>
          <w:color w:val="000000"/>
          <w:sz w:val="12"/>
          <w:szCs w:val="24"/>
          <w:lang w:val="en-AU"/>
        </w:rPr>
      </w:pPr>
    </w:p>
    <w:p w14:paraId="6736A3C1" w14:textId="77777777" w:rsidR="00DC1AC9" w:rsidRPr="00CF5807" w:rsidRDefault="00DC1AC9" w:rsidP="00DC1AC9">
      <w:pPr>
        <w:spacing w:after="0"/>
        <w:rPr>
          <w:rFonts w:eastAsia="Times New Roman" w:cstheme="minorHAnsi"/>
          <w:szCs w:val="24"/>
          <w:lang w:val="en-AU"/>
        </w:rPr>
      </w:pPr>
      <w:r w:rsidRPr="00CF5807">
        <w:rPr>
          <w:rFonts w:eastAsia="Times New Roman" w:cstheme="minorHAnsi"/>
          <w:b/>
          <w:color w:val="000000"/>
          <w:szCs w:val="24"/>
          <w:lang w:val="en-AU"/>
        </w:rPr>
        <w:lastRenderedPageBreak/>
        <w:t>5. Sharing your personal data</w:t>
      </w:r>
      <w:r w:rsidRPr="00CF5807">
        <w:rPr>
          <w:rFonts w:eastAsia="Times New Roman" w:cstheme="minorHAnsi"/>
          <w:b/>
          <w:color w:val="000000"/>
          <w:szCs w:val="24"/>
          <w:lang w:val="en-AU"/>
        </w:rPr>
        <w:br/>
      </w:r>
      <w:r w:rsidRPr="00CF5807">
        <w:rPr>
          <w:rFonts w:eastAsia="Times New Roman" w:cstheme="minorHAnsi"/>
          <w:color w:val="000000"/>
          <w:szCs w:val="24"/>
          <w:lang w:val="en-AU"/>
        </w:rPr>
        <w:t xml:space="preserve">Your personal data will be treated as strictly confidential and will only be shared with other members of the church in order to carry out a service to other church members or for purposes connected with the church. </w:t>
      </w:r>
      <w:r w:rsidRPr="00CF5807">
        <w:rPr>
          <w:rFonts w:eastAsia="Times New Roman" w:cstheme="minorHAnsi"/>
          <w:szCs w:val="24"/>
          <w:lang w:val="en-AU"/>
        </w:rPr>
        <w:t>We will only share your data with third parties outside of the parish with your consent.</w:t>
      </w:r>
    </w:p>
    <w:p w14:paraId="36350B0A" w14:textId="77777777" w:rsidR="00DC1AC9" w:rsidRPr="00CF5807" w:rsidRDefault="00DC1AC9" w:rsidP="00DC1AC9">
      <w:pPr>
        <w:spacing w:after="0"/>
        <w:rPr>
          <w:rFonts w:eastAsia="Times New Roman" w:cstheme="minorHAnsi"/>
          <w:b/>
          <w:color w:val="000000"/>
          <w:sz w:val="12"/>
          <w:szCs w:val="24"/>
          <w:lang w:val="en-AU"/>
        </w:rPr>
      </w:pPr>
    </w:p>
    <w:p w14:paraId="2BF55600" w14:textId="77777777" w:rsidR="00DC1AC9" w:rsidRPr="00CF5807" w:rsidRDefault="00DC1AC9" w:rsidP="00DC1AC9">
      <w:pPr>
        <w:spacing w:after="0"/>
        <w:rPr>
          <w:rFonts w:eastAsia="Times New Roman" w:cstheme="minorHAnsi"/>
          <w:color w:val="000000"/>
          <w:szCs w:val="24"/>
          <w:lang w:val="en-AU"/>
        </w:rPr>
      </w:pPr>
      <w:r w:rsidRPr="00CF5807">
        <w:rPr>
          <w:rFonts w:eastAsia="Times New Roman" w:cstheme="minorHAnsi"/>
          <w:b/>
          <w:color w:val="000000"/>
          <w:szCs w:val="24"/>
          <w:lang w:val="en-AU"/>
        </w:rPr>
        <w:t>6. How long do we keep your personal data</w:t>
      </w:r>
      <w:r w:rsidRPr="00CF5807">
        <w:rPr>
          <w:rFonts w:eastAsia="Times New Roman" w:cstheme="minorHAnsi"/>
          <w:b/>
          <w:color w:val="000000"/>
          <w:szCs w:val="24"/>
          <w:vertAlign w:val="superscript"/>
          <w:lang w:val="en-AU"/>
        </w:rPr>
        <w:footnoteReference w:id="1"/>
      </w:r>
      <w:r w:rsidRPr="00CF5807">
        <w:rPr>
          <w:rFonts w:eastAsia="Times New Roman" w:cstheme="minorHAnsi"/>
          <w:b/>
          <w:color w:val="000000"/>
          <w:szCs w:val="24"/>
          <w:lang w:val="en-AU"/>
        </w:rPr>
        <w:t>?</w:t>
      </w:r>
      <w:r w:rsidRPr="00CF5807">
        <w:rPr>
          <w:rFonts w:eastAsia="Times New Roman" w:cstheme="minorHAnsi"/>
          <w:b/>
          <w:color w:val="000000"/>
          <w:szCs w:val="24"/>
          <w:lang w:val="en-AU"/>
        </w:rPr>
        <w:br/>
      </w:r>
      <w:r w:rsidRPr="00CF5807">
        <w:rPr>
          <w:rFonts w:eastAsia="Times New Roman" w:cstheme="minorHAnsi"/>
          <w:color w:val="000000"/>
          <w:szCs w:val="24"/>
          <w:lang w:val="en-AU"/>
        </w:rPr>
        <w:t>We keep data in accordance with the guidance set out in the guide “Keep or Bin: Care of Your Parish Records” which is available from the Church in Wales website [see footnote for link].</w:t>
      </w:r>
    </w:p>
    <w:p w14:paraId="7DF10FE5" w14:textId="77777777" w:rsidR="00DC1AC9" w:rsidRPr="00CF5807" w:rsidRDefault="00DC1AC9" w:rsidP="00DC1AC9">
      <w:pPr>
        <w:spacing w:after="0"/>
        <w:rPr>
          <w:rFonts w:eastAsia="Times New Roman" w:cstheme="minorHAnsi"/>
          <w:color w:val="000000"/>
          <w:sz w:val="12"/>
          <w:szCs w:val="12"/>
          <w:lang w:val="en-AU"/>
        </w:rPr>
      </w:pPr>
    </w:p>
    <w:p w14:paraId="23FBB27D" w14:textId="77777777" w:rsidR="00DC1AC9" w:rsidRPr="00CF5807" w:rsidRDefault="00DC1AC9" w:rsidP="00DC1AC9">
      <w:pPr>
        <w:spacing w:after="0"/>
        <w:rPr>
          <w:rFonts w:eastAsia="Times New Roman" w:cstheme="minorHAnsi"/>
          <w:sz w:val="12"/>
          <w:szCs w:val="12"/>
          <w:lang w:val="en-AU"/>
        </w:rPr>
      </w:pPr>
      <w:r w:rsidRPr="00CF5807">
        <w:rPr>
          <w:rFonts w:eastAsia="Times New Roman" w:cstheme="minorHAnsi"/>
          <w:color w:val="000000"/>
          <w:szCs w:val="24"/>
          <w:lang w:val="en-AU"/>
        </w:rPr>
        <w:t>Specifically, we retain electoral roll data while it is still current; gift aid declarations and associated paperwork for up to 6 years after the calendar year to which they relate; and parish registers (baptisms, marriages, funerals) permanently.</w:t>
      </w:r>
      <w:r w:rsidRPr="00CF5807">
        <w:rPr>
          <w:rFonts w:eastAsia="Times New Roman" w:cstheme="minorHAnsi"/>
          <w:b/>
          <w:color w:val="000000"/>
          <w:szCs w:val="24"/>
          <w:lang w:val="en-AU"/>
        </w:rPr>
        <w:br/>
      </w:r>
    </w:p>
    <w:p w14:paraId="09FB2747" w14:textId="77777777" w:rsidR="00DC1AC9" w:rsidRPr="00CF5807" w:rsidRDefault="00DC1AC9" w:rsidP="00DC1AC9">
      <w:pPr>
        <w:spacing w:after="0"/>
        <w:rPr>
          <w:rFonts w:eastAsia="Times New Roman" w:cstheme="minorHAnsi"/>
          <w:b/>
          <w:color w:val="000000"/>
          <w:szCs w:val="24"/>
          <w:lang w:val="en-AU"/>
        </w:rPr>
      </w:pPr>
      <w:r w:rsidRPr="00CF5807">
        <w:rPr>
          <w:rFonts w:eastAsia="Times New Roman" w:cstheme="minorHAnsi"/>
          <w:b/>
          <w:color w:val="000000"/>
          <w:szCs w:val="24"/>
          <w:lang w:val="en-AU"/>
        </w:rPr>
        <w:t xml:space="preserve">7. Your rights and your personal data  </w:t>
      </w:r>
    </w:p>
    <w:p w14:paraId="031E754F" w14:textId="77777777" w:rsidR="00DC1AC9" w:rsidRPr="00CF5807" w:rsidRDefault="00DC1AC9" w:rsidP="00DC1AC9">
      <w:pPr>
        <w:spacing w:after="0"/>
        <w:rPr>
          <w:rFonts w:eastAsia="Times New Roman" w:cstheme="minorHAnsi"/>
          <w:color w:val="000000"/>
          <w:szCs w:val="24"/>
          <w:lang w:val="en-AU"/>
        </w:rPr>
      </w:pPr>
      <w:r w:rsidRPr="00CF5807">
        <w:rPr>
          <w:rFonts w:eastAsia="Times New Roman" w:cstheme="minorHAnsi"/>
          <w:color w:val="000000"/>
          <w:szCs w:val="24"/>
          <w:lang w:val="en-AU"/>
        </w:rPr>
        <w:t>Unless subject to an exemption under the GDPR, you have the following rights with respect to your personal data: -</w:t>
      </w:r>
    </w:p>
    <w:p w14:paraId="4287191D" w14:textId="1E58D628" w:rsidR="00DC1AC9" w:rsidRPr="00CF5807" w:rsidRDefault="00DC1AC9" w:rsidP="000C1B7D">
      <w:pPr>
        <w:numPr>
          <w:ilvl w:val="0"/>
          <w:numId w:val="1"/>
        </w:numPr>
        <w:spacing w:after="60"/>
        <w:ind w:left="777" w:hanging="357"/>
        <w:rPr>
          <w:rFonts w:eastAsia="Times New Roman" w:cstheme="minorHAnsi"/>
          <w:color w:val="000000"/>
          <w:szCs w:val="24"/>
          <w:lang w:val="en-AU"/>
        </w:rPr>
      </w:pPr>
      <w:r w:rsidRPr="00CF5807">
        <w:rPr>
          <w:rFonts w:eastAsia="Times New Roman" w:cstheme="minorHAnsi"/>
          <w:color w:val="000000"/>
          <w:szCs w:val="24"/>
          <w:lang w:val="en-AU"/>
        </w:rPr>
        <w:t xml:space="preserve">The right to request a copy of your personal data which the Mission Area holds about you; </w:t>
      </w:r>
    </w:p>
    <w:p w14:paraId="53DB36F7" w14:textId="4A8B147B" w:rsidR="00DC1AC9" w:rsidRPr="00CF5807" w:rsidRDefault="00DC1AC9" w:rsidP="000C1B7D">
      <w:pPr>
        <w:numPr>
          <w:ilvl w:val="0"/>
          <w:numId w:val="1"/>
        </w:numPr>
        <w:spacing w:after="60"/>
        <w:ind w:left="777" w:hanging="357"/>
        <w:rPr>
          <w:rFonts w:eastAsia="Times New Roman" w:cstheme="minorHAnsi"/>
          <w:color w:val="000000"/>
          <w:szCs w:val="24"/>
          <w:lang w:val="en-AU"/>
        </w:rPr>
      </w:pPr>
      <w:r w:rsidRPr="00CF5807">
        <w:rPr>
          <w:rFonts w:eastAsia="Times New Roman" w:cstheme="minorHAnsi"/>
          <w:color w:val="000000"/>
          <w:szCs w:val="24"/>
          <w:lang w:val="en-AU"/>
        </w:rPr>
        <w:t xml:space="preserve">The right to request that the Mission Area corrects any personal data if it is found to be inaccurate or out of date;  </w:t>
      </w:r>
    </w:p>
    <w:p w14:paraId="1BD892E0" w14:textId="5B003684" w:rsidR="00DC1AC9" w:rsidRPr="00CF5807" w:rsidRDefault="00DC1AC9" w:rsidP="000C1B7D">
      <w:pPr>
        <w:numPr>
          <w:ilvl w:val="0"/>
          <w:numId w:val="1"/>
        </w:numPr>
        <w:spacing w:after="60"/>
        <w:ind w:left="777" w:hanging="357"/>
        <w:rPr>
          <w:rFonts w:eastAsia="Times New Roman" w:cstheme="minorHAnsi"/>
          <w:color w:val="000000"/>
          <w:szCs w:val="24"/>
          <w:lang w:val="en-AU"/>
        </w:rPr>
      </w:pPr>
      <w:r w:rsidRPr="00CF5807">
        <w:rPr>
          <w:rFonts w:eastAsia="Times New Roman" w:cstheme="minorHAnsi"/>
          <w:color w:val="000000"/>
          <w:szCs w:val="24"/>
          <w:lang w:val="en-AU"/>
        </w:rPr>
        <w:t>The right to request your personal data is erased where it is no longer necessary for the Mission Area to retain such data;</w:t>
      </w:r>
    </w:p>
    <w:p w14:paraId="5E87597D" w14:textId="77777777" w:rsidR="00DC1AC9" w:rsidRPr="00CF5807" w:rsidRDefault="00DC1AC9" w:rsidP="000C1B7D">
      <w:pPr>
        <w:numPr>
          <w:ilvl w:val="0"/>
          <w:numId w:val="1"/>
        </w:numPr>
        <w:spacing w:after="60"/>
        <w:ind w:left="777" w:hanging="357"/>
        <w:rPr>
          <w:rFonts w:eastAsia="Times New Roman" w:cstheme="minorHAnsi"/>
          <w:color w:val="000000"/>
          <w:szCs w:val="24"/>
          <w:lang w:val="en-AU"/>
        </w:rPr>
      </w:pPr>
      <w:r w:rsidRPr="00CF5807">
        <w:rPr>
          <w:rFonts w:eastAsia="Times New Roman" w:cstheme="minorHAnsi"/>
          <w:color w:val="000000"/>
          <w:szCs w:val="24"/>
          <w:lang w:val="en-AU"/>
        </w:rPr>
        <w:t>The right to withdraw your consent to the processing at any time</w:t>
      </w:r>
    </w:p>
    <w:p w14:paraId="09810082" w14:textId="77777777" w:rsidR="00DC1AC9" w:rsidRPr="00CF5807" w:rsidRDefault="00DC1AC9" w:rsidP="000C1B7D">
      <w:pPr>
        <w:numPr>
          <w:ilvl w:val="0"/>
          <w:numId w:val="1"/>
        </w:numPr>
        <w:spacing w:after="60"/>
        <w:ind w:left="777" w:hanging="357"/>
        <w:rPr>
          <w:rFonts w:eastAsia="Times New Roman" w:cstheme="minorHAnsi"/>
          <w:color w:val="000000"/>
          <w:szCs w:val="24"/>
          <w:lang w:val="en-AU"/>
        </w:rPr>
      </w:pPr>
      <w:r w:rsidRPr="00CF5807">
        <w:rPr>
          <w:rFonts w:eastAsia="Times New Roman" w:cstheme="minorHAnsi"/>
          <w:color w:val="000000"/>
          <w:szCs w:val="24"/>
          <w:lang w:val="en-AU"/>
        </w:rPr>
        <w:t>The right to request that the data controller provide the data subject with his/her personal data and where possible, to transmit that data directly to another data controller, (known as the right to data portability), (where applicable) [</w:t>
      </w:r>
      <w:r w:rsidRPr="00CF5807">
        <w:rPr>
          <w:rFonts w:eastAsia="Times New Roman" w:cstheme="minorHAnsi"/>
          <w:i/>
          <w:color w:val="000000"/>
          <w:szCs w:val="24"/>
          <w:lang w:val="en-AU"/>
        </w:rPr>
        <w:t>Only applies where the processing is based on consent or is necessary for the performance of a contract with the data subject and in either case the data controller processes the data by automated means</w:t>
      </w:r>
      <w:r w:rsidRPr="00CF5807">
        <w:rPr>
          <w:rFonts w:eastAsia="Times New Roman" w:cstheme="minorHAnsi"/>
          <w:color w:val="000000"/>
          <w:szCs w:val="24"/>
          <w:lang w:val="en-AU"/>
        </w:rPr>
        <w:t>].</w:t>
      </w:r>
    </w:p>
    <w:p w14:paraId="34FD2483" w14:textId="77777777" w:rsidR="00DC1AC9" w:rsidRPr="00CF5807" w:rsidRDefault="00DC1AC9" w:rsidP="000C1B7D">
      <w:pPr>
        <w:numPr>
          <w:ilvl w:val="0"/>
          <w:numId w:val="1"/>
        </w:numPr>
        <w:spacing w:after="60"/>
        <w:ind w:left="777" w:hanging="357"/>
        <w:rPr>
          <w:rFonts w:eastAsia="Times New Roman" w:cstheme="minorHAnsi"/>
          <w:color w:val="000000"/>
          <w:szCs w:val="24"/>
          <w:lang w:val="en-AU"/>
        </w:rPr>
      </w:pPr>
      <w:r w:rsidRPr="00CF5807">
        <w:rPr>
          <w:rFonts w:eastAsia="Times New Roman" w:cstheme="minorHAnsi"/>
          <w:color w:val="000000"/>
          <w:szCs w:val="24"/>
          <w:lang w:val="en-AU"/>
        </w:rPr>
        <w:t>The right, where there is a dispute in relation to the accuracy or processing of your personal data, to request a restriction is placed on further processing;</w:t>
      </w:r>
    </w:p>
    <w:p w14:paraId="6E6E92A6" w14:textId="77777777" w:rsidR="00DC1AC9" w:rsidRPr="00CF5807" w:rsidRDefault="00DC1AC9" w:rsidP="000C1B7D">
      <w:pPr>
        <w:numPr>
          <w:ilvl w:val="0"/>
          <w:numId w:val="1"/>
        </w:numPr>
        <w:spacing w:after="60"/>
        <w:ind w:left="777" w:hanging="357"/>
        <w:rPr>
          <w:rFonts w:eastAsia="Times New Roman" w:cstheme="minorHAnsi"/>
          <w:color w:val="000000"/>
          <w:szCs w:val="24"/>
          <w:lang w:val="en-AU"/>
        </w:rPr>
      </w:pPr>
      <w:r w:rsidRPr="00CF5807">
        <w:rPr>
          <w:rFonts w:eastAsia="Times New Roman" w:cstheme="minorHAnsi"/>
          <w:color w:val="000000"/>
          <w:szCs w:val="24"/>
          <w:lang w:val="en-AU"/>
        </w:rPr>
        <w:t>The right to object to the processing of personal data, (where applicable) [</w:t>
      </w:r>
      <w:r w:rsidRPr="00CF5807">
        <w:rPr>
          <w:rFonts w:eastAsia="Times New Roman" w:cstheme="minorHAnsi"/>
          <w:i/>
          <w:color w:val="000000"/>
          <w:szCs w:val="24"/>
          <w:lang w:val="en-AU"/>
        </w:rPr>
        <w:t>Only applies where processing is based on legitimate interests (or the performance of a task in the public interest/exercise of official authority); direct marketing and processing for the purposes of scientific/historical research and statistics</w:t>
      </w:r>
      <w:r w:rsidRPr="00CF5807">
        <w:rPr>
          <w:rFonts w:eastAsia="Times New Roman" w:cstheme="minorHAnsi"/>
          <w:color w:val="000000"/>
          <w:szCs w:val="24"/>
          <w:lang w:val="en-AU"/>
        </w:rPr>
        <w:t>]</w:t>
      </w:r>
    </w:p>
    <w:p w14:paraId="22FCDB13" w14:textId="77777777" w:rsidR="00DC1AC9" w:rsidRPr="00CF5807" w:rsidRDefault="00DC1AC9" w:rsidP="000C1B7D">
      <w:pPr>
        <w:numPr>
          <w:ilvl w:val="0"/>
          <w:numId w:val="1"/>
        </w:numPr>
        <w:spacing w:after="60"/>
        <w:ind w:left="777" w:hanging="357"/>
        <w:rPr>
          <w:rFonts w:eastAsia="Times New Roman" w:cstheme="minorHAnsi"/>
          <w:color w:val="000000"/>
          <w:szCs w:val="24"/>
          <w:lang w:val="en-AU"/>
        </w:rPr>
      </w:pPr>
      <w:r w:rsidRPr="00CF5807">
        <w:rPr>
          <w:rFonts w:eastAsia="Times New Roman" w:cstheme="minorHAnsi"/>
          <w:color w:val="000000"/>
          <w:szCs w:val="24"/>
          <w:lang w:val="en-AU"/>
        </w:rPr>
        <w:t>The right to lodge a complaint with the Information Commissioners Office.</w:t>
      </w:r>
    </w:p>
    <w:p w14:paraId="4BE25156" w14:textId="77777777" w:rsidR="00DC1AC9" w:rsidRPr="00CF5807" w:rsidRDefault="00DC1AC9" w:rsidP="00DC1AC9">
      <w:pPr>
        <w:rPr>
          <w:rFonts w:cstheme="minorHAnsi"/>
          <w:b/>
        </w:rPr>
      </w:pPr>
      <w:r w:rsidRPr="00CF5807">
        <w:rPr>
          <w:rFonts w:cstheme="minorHAnsi"/>
          <w:b/>
        </w:rPr>
        <w:t>8. Further processing</w:t>
      </w:r>
    </w:p>
    <w:p w14:paraId="44574043" w14:textId="77777777" w:rsidR="00DC1AC9" w:rsidRPr="000C1B7D" w:rsidRDefault="00DC1AC9" w:rsidP="00DC1AC9">
      <w:pPr>
        <w:rPr>
          <w:rFonts w:cstheme="minorHAnsi"/>
        </w:rPr>
      </w:pPr>
      <w:r w:rsidRPr="00CF5807">
        <w:rPr>
          <w:rFonts w:cstheme="minorHAnsi"/>
        </w:rPr>
        <w:t xml:space="preserve">If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w:t>
      </w:r>
      <w:r w:rsidRPr="000C1B7D">
        <w:rPr>
          <w:rFonts w:cstheme="minorHAnsi"/>
        </w:rPr>
        <w:t>consent to the new processing.</w:t>
      </w:r>
    </w:p>
    <w:p w14:paraId="286B8800" w14:textId="4265947E" w:rsidR="00DC1AC9" w:rsidRPr="00CF5807" w:rsidRDefault="00DC1AC9" w:rsidP="00DC1AC9">
      <w:pPr>
        <w:rPr>
          <w:rFonts w:cstheme="minorHAnsi"/>
          <w:b/>
        </w:rPr>
      </w:pPr>
      <w:r w:rsidRPr="00CF5807">
        <w:rPr>
          <w:rFonts w:cstheme="minorHAnsi"/>
          <w:b/>
        </w:rPr>
        <w:lastRenderedPageBreak/>
        <w:t>9. Contact Details</w:t>
      </w:r>
      <w:r w:rsidR="000C1B7D">
        <w:rPr>
          <w:rStyle w:val="FootnoteReference"/>
          <w:rFonts w:cstheme="minorHAnsi"/>
          <w:b/>
        </w:rPr>
        <w:footnoteReference w:id="2"/>
      </w:r>
    </w:p>
    <w:p w14:paraId="404D3208" w14:textId="77777777" w:rsidR="00DC1AC9" w:rsidRPr="00CF5807" w:rsidRDefault="00DC1AC9" w:rsidP="00DC1AC9">
      <w:pPr>
        <w:rPr>
          <w:rFonts w:cstheme="minorHAnsi"/>
          <w:color w:val="000000"/>
          <w:sz w:val="12"/>
        </w:rPr>
      </w:pPr>
    </w:p>
    <w:p w14:paraId="6C852210" w14:textId="77777777" w:rsidR="00DC1AC9" w:rsidRPr="00CF5807" w:rsidRDefault="00DC1AC9" w:rsidP="00DC1AC9">
      <w:pPr>
        <w:rPr>
          <w:rFonts w:cstheme="minorHAnsi"/>
          <w:color w:val="000000"/>
        </w:rPr>
      </w:pPr>
      <w:r w:rsidRPr="00CF5807">
        <w:rPr>
          <w:rFonts w:cstheme="minorHAnsi"/>
          <w:color w:val="000000"/>
        </w:rPr>
        <w:t xml:space="preserve">To exercise all relevant rights, queries of complaints please in the first instance contact the </w:t>
      </w:r>
      <w:r w:rsidRPr="00CF5807">
        <w:rPr>
          <w:rFonts w:cstheme="minorHAnsi"/>
          <w:color w:val="000000"/>
          <w:highlight w:val="yellow"/>
        </w:rPr>
        <w:t>Mission Area Administrator/Mission Area Leader</w:t>
      </w:r>
      <w:r w:rsidRPr="00CF5807">
        <w:rPr>
          <w:rFonts w:cstheme="minorHAnsi"/>
          <w:color w:val="000000"/>
        </w:rPr>
        <w:t xml:space="preserve"> at </w:t>
      </w:r>
      <w:r w:rsidRPr="00CF5807">
        <w:rPr>
          <w:rFonts w:cstheme="minorHAnsi"/>
          <w:color w:val="000000"/>
          <w:highlight w:val="yellow"/>
        </w:rPr>
        <w:t>[insert contact details]</w:t>
      </w:r>
      <w:r w:rsidRPr="00CF5807">
        <w:rPr>
          <w:rFonts w:cstheme="minorHAnsi"/>
          <w:color w:val="000000"/>
        </w:rPr>
        <w:t xml:space="preserve">. </w:t>
      </w:r>
    </w:p>
    <w:p w14:paraId="4A78B2C1" w14:textId="77777777" w:rsidR="00DC1AC9" w:rsidRPr="00CF5807" w:rsidRDefault="00DC1AC9" w:rsidP="00DC1AC9">
      <w:pPr>
        <w:rPr>
          <w:rFonts w:cstheme="minorHAnsi"/>
          <w:color w:val="000000"/>
          <w:sz w:val="12"/>
        </w:rPr>
      </w:pPr>
    </w:p>
    <w:p w14:paraId="136E622B" w14:textId="77777777" w:rsidR="00DC1AC9" w:rsidRPr="00CF5807" w:rsidRDefault="00DC1AC9" w:rsidP="00DC1AC9">
      <w:pPr>
        <w:rPr>
          <w:rFonts w:cstheme="minorHAnsi"/>
        </w:rPr>
      </w:pPr>
      <w:r w:rsidRPr="00CF5807">
        <w:rPr>
          <w:rFonts w:cstheme="minorHAnsi"/>
          <w:color w:val="000000"/>
        </w:rPr>
        <w:t xml:space="preserve">You can contact the Information Commissioners Office on 0303 123 1113 or via email </w:t>
      </w:r>
      <w:hyperlink r:id="rId11" w:history="1">
        <w:r w:rsidRPr="00CF5807">
          <w:rPr>
            <w:rFonts w:cstheme="minorHAnsi"/>
            <w:color w:val="0563C1"/>
            <w:u w:val="single"/>
          </w:rPr>
          <w:t>https://ico.org.uk/global/contact-us/email/</w:t>
        </w:r>
      </w:hyperlink>
      <w:r w:rsidRPr="00CF5807">
        <w:rPr>
          <w:rFonts w:cstheme="minorHAnsi"/>
          <w:color w:val="000000"/>
        </w:rPr>
        <w:t xml:space="preserve"> or at the </w:t>
      </w:r>
      <w:r w:rsidRPr="00CF5807">
        <w:rPr>
          <w:rFonts w:cstheme="minorHAnsi"/>
          <w:color w:val="000000"/>
          <w:lang w:val="en"/>
        </w:rPr>
        <w:t>Information Commissioner's Office, Wycliffe House, Water Lane, Wilmslow, Cheshire. SK9 5AF.</w:t>
      </w:r>
    </w:p>
    <w:p w14:paraId="0CB8CD1D" w14:textId="77777777" w:rsidR="00DC1AC9" w:rsidRPr="00CF5807" w:rsidRDefault="00DC1AC9" w:rsidP="00DC1AC9">
      <w:pPr>
        <w:rPr>
          <w:rFonts w:cstheme="minorHAnsi"/>
        </w:rPr>
      </w:pPr>
    </w:p>
    <w:p w14:paraId="28A17B92" w14:textId="77777777" w:rsidR="00DC1AC9" w:rsidRPr="00CF5807" w:rsidRDefault="00DC1AC9" w:rsidP="00DC1AC9">
      <w:pPr>
        <w:rPr>
          <w:rFonts w:cstheme="minorHAnsi"/>
        </w:rPr>
      </w:pPr>
    </w:p>
    <w:p w14:paraId="560E660E" w14:textId="77777777" w:rsidR="00DC1AC9" w:rsidRPr="00CF5807" w:rsidRDefault="00DC1AC9" w:rsidP="00DC1AC9">
      <w:pPr>
        <w:rPr>
          <w:rFonts w:cstheme="minorHAnsi"/>
          <w:b/>
          <w:sz w:val="18"/>
          <w:szCs w:val="18"/>
        </w:rPr>
      </w:pPr>
      <w:r w:rsidRPr="00CF5807">
        <w:rPr>
          <w:rFonts w:cstheme="minorHAnsi"/>
          <w:b/>
          <w:sz w:val="18"/>
          <w:szCs w:val="18"/>
        </w:rPr>
        <w:t xml:space="preserve">Much of the content and information contained in this document has been produced by the Archbishop’s Council of the Church of England and with their agreement has been used by the Church in Wales. </w:t>
      </w:r>
    </w:p>
    <w:p w14:paraId="0F5CDDAC" w14:textId="025EC195" w:rsidR="009F1F67" w:rsidRDefault="009F1F67">
      <w:pPr>
        <w:rPr>
          <w:rFonts w:eastAsia="Calibri"/>
          <w:sz w:val="22"/>
        </w:rPr>
      </w:pPr>
      <w:r>
        <w:rPr>
          <w:rFonts w:eastAsia="Calibri"/>
          <w:sz w:val="22"/>
        </w:rPr>
        <w:br w:type="page"/>
      </w:r>
    </w:p>
    <w:p w14:paraId="08351613" w14:textId="77777777" w:rsidR="00BC037C" w:rsidRPr="00B55116" w:rsidRDefault="00BC037C" w:rsidP="00BC037C">
      <w:pPr>
        <w:spacing w:after="0"/>
        <w:rPr>
          <w:rFonts w:eastAsia="Calibri"/>
          <w:sz w:val="22"/>
        </w:rPr>
      </w:pPr>
    </w:p>
    <w:p w14:paraId="32BFEEFD" w14:textId="77777777" w:rsidR="00BC037C" w:rsidRPr="00B55116" w:rsidRDefault="00BC037C" w:rsidP="00AB3FF4">
      <w:pPr>
        <w:rPr>
          <w:sz w:val="22"/>
        </w:rPr>
      </w:pPr>
    </w:p>
    <w:p w14:paraId="35F00709" w14:textId="20749A93" w:rsidR="0016052E" w:rsidRPr="00B55116" w:rsidRDefault="0016052E" w:rsidP="00AB3FF4">
      <w:pPr>
        <w:rPr>
          <w:sz w:val="22"/>
        </w:rPr>
      </w:pPr>
      <w:r w:rsidRPr="00B55116">
        <w:rPr>
          <w:sz w:val="22"/>
        </w:rPr>
        <w:t xml:space="preserve">General Risk Register </w:t>
      </w:r>
      <w:hyperlink r:id="rId12" w:history="1">
        <w:r w:rsidRPr="00B55116">
          <w:rPr>
            <w:rStyle w:val="Hyperlink"/>
            <w:sz w:val="22"/>
          </w:rPr>
          <w:t>General Risk Register.pdf</w:t>
        </w:r>
      </w:hyperlink>
    </w:p>
    <w:p w14:paraId="544AC108" w14:textId="77777777" w:rsidR="00AB3FF4" w:rsidRPr="00B55116" w:rsidRDefault="0057612B" w:rsidP="00AB3FF4">
      <w:pPr>
        <w:rPr>
          <w:sz w:val="22"/>
        </w:rPr>
      </w:pPr>
      <w:hyperlink r:id="rId13" w:history="1">
        <w:r w:rsidR="00B25D9E" w:rsidRPr="00B55116">
          <w:rPr>
            <w:rStyle w:val="Hyperlink"/>
            <w:sz w:val="22"/>
          </w:rPr>
          <w:t>Church health &amp; safety policy template (ecclesiastical.com)</w:t>
        </w:r>
      </w:hyperlink>
    </w:p>
    <w:p w14:paraId="52DC24CD" w14:textId="77777777" w:rsidR="00604EE1" w:rsidRPr="00B55116" w:rsidRDefault="0057612B" w:rsidP="00AB3FF4">
      <w:pPr>
        <w:rPr>
          <w:sz w:val="22"/>
        </w:rPr>
      </w:pPr>
      <w:hyperlink r:id="rId14" w:history="1">
        <w:r w:rsidR="00604EE1" w:rsidRPr="00B55116">
          <w:rPr>
            <w:rStyle w:val="Hyperlink"/>
            <w:sz w:val="22"/>
          </w:rPr>
          <w:t>Risk assessment template for small churches | Ecclesiastical</w:t>
        </w:r>
      </w:hyperlink>
    </w:p>
    <w:p w14:paraId="627C9E98" w14:textId="77777777" w:rsidR="00435435" w:rsidRPr="00B55116" w:rsidRDefault="00435435" w:rsidP="00AB3FF4">
      <w:pPr>
        <w:rPr>
          <w:sz w:val="22"/>
        </w:rPr>
      </w:pPr>
    </w:p>
    <w:p w14:paraId="61DD0A0E" w14:textId="77777777" w:rsidR="00F908DF" w:rsidRPr="00B55116" w:rsidRDefault="00F908DF" w:rsidP="00AB3FF4">
      <w:pPr>
        <w:rPr>
          <w:sz w:val="22"/>
        </w:rPr>
      </w:pPr>
    </w:p>
    <w:p w14:paraId="77D796F2" w14:textId="77777777" w:rsidR="00F908DF" w:rsidRPr="00B55116" w:rsidRDefault="00F908DF" w:rsidP="00AB3FF4">
      <w:pPr>
        <w:rPr>
          <w:sz w:val="22"/>
        </w:rPr>
      </w:pPr>
    </w:p>
    <w:p w14:paraId="24C6B648" w14:textId="77777777" w:rsidR="00F908DF" w:rsidRPr="00B55116" w:rsidRDefault="00F908DF" w:rsidP="00AB3FF4">
      <w:pPr>
        <w:rPr>
          <w:sz w:val="22"/>
        </w:rPr>
      </w:pPr>
    </w:p>
    <w:p w14:paraId="764B9F13" w14:textId="77777777" w:rsidR="00435435" w:rsidRPr="00B55116" w:rsidRDefault="00435435" w:rsidP="00AB3FF4">
      <w:pPr>
        <w:rPr>
          <w:sz w:val="22"/>
        </w:rPr>
      </w:pPr>
      <w:r w:rsidRPr="00B55116">
        <w:rPr>
          <w:sz w:val="22"/>
        </w:rPr>
        <w:t xml:space="preserve">In addition to the above, Ecclesiastical Insurance has many excellent guides in its document library </w:t>
      </w:r>
      <w:hyperlink r:id="rId15" w:history="1">
        <w:r w:rsidRPr="00B55116">
          <w:rPr>
            <w:rStyle w:val="Hyperlink"/>
            <w:sz w:val="22"/>
          </w:rPr>
          <w:t>Document Library (ecclesiastical.com)</w:t>
        </w:r>
      </w:hyperlink>
      <w:r w:rsidRPr="00B55116">
        <w:rPr>
          <w:sz w:val="22"/>
        </w:rPr>
        <w:t xml:space="preserve"> which cover everything from </w:t>
      </w:r>
      <w:r w:rsidR="00F908DF" w:rsidRPr="00B55116">
        <w:rPr>
          <w:sz w:val="22"/>
        </w:rPr>
        <w:t>Church Fire Guidance</w:t>
      </w:r>
      <w:r w:rsidRPr="00B55116">
        <w:rPr>
          <w:sz w:val="22"/>
        </w:rPr>
        <w:t xml:space="preserve"> to providing Tower Tours. </w:t>
      </w:r>
    </w:p>
    <w:sectPr w:rsidR="00435435" w:rsidRPr="00B55116" w:rsidSect="00002C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93E28" w14:textId="77777777" w:rsidR="0057612B" w:rsidRDefault="0057612B" w:rsidP="00BD35DD">
      <w:pPr>
        <w:spacing w:after="0"/>
      </w:pPr>
      <w:r>
        <w:separator/>
      </w:r>
    </w:p>
  </w:endnote>
  <w:endnote w:type="continuationSeparator" w:id="0">
    <w:p w14:paraId="2523E89A" w14:textId="77777777" w:rsidR="0057612B" w:rsidRDefault="0057612B" w:rsidP="00BD35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D3C2B" w14:textId="77777777" w:rsidR="0057612B" w:rsidRDefault="0057612B" w:rsidP="00BD35DD">
      <w:pPr>
        <w:spacing w:after="0"/>
      </w:pPr>
      <w:r>
        <w:separator/>
      </w:r>
    </w:p>
  </w:footnote>
  <w:footnote w:type="continuationSeparator" w:id="0">
    <w:p w14:paraId="064A0A45" w14:textId="77777777" w:rsidR="0057612B" w:rsidRDefault="0057612B" w:rsidP="00BD35DD">
      <w:pPr>
        <w:spacing w:after="0"/>
      </w:pPr>
      <w:r>
        <w:continuationSeparator/>
      </w:r>
    </w:p>
  </w:footnote>
  <w:footnote w:id="1">
    <w:p w14:paraId="6F6C1AA7" w14:textId="42F03868" w:rsidR="00DC1AC9" w:rsidRPr="000C1B7D" w:rsidRDefault="00DC1AC9" w:rsidP="000C1B7D">
      <w:pPr>
        <w:pStyle w:val="FootnoteText"/>
      </w:pPr>
    </w:p>
  </w:footnote>
  <w:footnote w:id="2">
    <w:p w14:paraId="152417E2" w14:textId="7C84C6B0" w:rsidR="000C1B7D" w:rsidRPr="000C1B7D" w:rsidRDefault="000C1B7D" w:rsidP="000C1B7D">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B79"/>
    <w:multiLevelType w:val="hybridMultilevel"/>
    <w:tmpl w:val="45926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51E2D"/>
    <w:multiLevelType w:val="multilevel"/>
    <w:tmpl w:val="CAFE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31C55"/>
    <w:multiLevelType w:val="hybridMultilevel"/>
    <w:tmpl w:val="2C72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71225"/>
    <w:multiLevelType w:val="hybridMultilevel"/>
    <w:tmpl w:val="ECB0D5BA"/>
    <w:lvl w:ilvl="0" w:tplc="9FD2D6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84369"/>
    <w:multiLevelType w:val="hybridMultilevel"/>
    <w:tmpl w:val="8D1AAF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431712"/>
    <w:multiLevelType w:val="hybridMultilevel"/>
    <w:tmpl w:val="993AB2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902E0"/>
    <w:multiLevelType w:val="multilevel"/>
    <w:tmpl w:val="F09A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D876CE8"/>
    <w:multiLevelType w:val="multilevel"/>
    <w:tmpl w:val="2536EA8E"/>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hint="default"/>
      </w:rPr>
    </w:lvl>
  </w:abstractNum>
  <w:abstractNum w:abstractNumId="10" w15:restartNumberingAfterBreak="0">
    <w:nsid w:val="1D9808AF"/>
    <w:multiLevelType w:val="hybridMultilevel"/>
    <w:tmpl w:val="A0348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E46274A"/>
    <w:multiLevelType w:val="multilevel"/>
    <w:tmpl w:val="F380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A37486"/>
    <w:multiLevelType w:val="multilevel"/>
    <w:tmpl w:val="20DE2808"/>
    <w:lvl w:ilvl="0">
      <w:start w:val="1"/>
      <w:numFmt w:val="decimal"/>
      <w:lvlText w:val="%1."/>
      <w:lvlJc w:val="left"/>
      <w:pPr>
        <w:ind w:left="720" w:hanging="360"/>
      </w:pPr>
      <w:rPr>
        <w:rFont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FDC7999"/>
    <w:multiLevelType w:val="hybridMultilevel"/>
    <w:tmpl w:val="74382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A714F8"/>
    <w:multiLevelType w:val="hybridMultilevel"/>
    <w:tmpl w:val="528A1362"/>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F6F6094"/>
    <w:multiLevelType w:val="hybridMultilevel"/>
    <w:tmpl w:val="A9CC9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AD4784"/>
    <w:multiLevelType w:val="hybridMultilevel"/>
    <w:tmpl w:val="C0BA4AF0"/>
    <w:lvl w:ilvl="0" w:tplc="21D0A0A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B10F3B"/>
    <w:multiLevelType w:val="multilevel"/>
    <w:tmpl w:val="FB72E1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395A034A"/>
    <w:multiLevelType w:val="multilevel"/>
    <w:tmpl w:val="B1D6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164AF8"/>
    <w:multiLevelType w:val="hybridMultilevel"/>
    <w:tmpl w:val="ECFAB596"/>
    <w:lvl w:ilvl="0" w:tplc="21D0A0A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E128F0"/>
    <w:multiLevelType w:val="hybridMultilevel"/>
    <w:tmpl w:val="8C12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23416A"/>
    <w:multiLevelType w:val="multilevel"/>
    <w:tmpl w:val="71FC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80296C"/>
    <w:multiLevelType w:val="multilevel"/>
    <w:tmpl w:val="884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5A04B0"/>
    <w:multiLevelType w:val="hybridMultilevel"/>
    <w:tmpl w:val="0C94D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733252"/>
    <w:multiLevelType w:val="hybridMultilevel"/>
    <w:tmpl w:val="4DC6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967817"/>
    <w:multiLevelType w:val="hybridMultilevel"/>
    <w:tmpl w:val="A7A02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AB0747"/>
    <w:multiLevelType w:val="hybridMultilevel"/>
    <w:tmpl w:val="999C9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353AB5"/>
    <w:multiLevelType w:val="hybridMultilevel"/>
    <w:tmpl w:val="C6DA4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9B6F2F"/>
    <w:multiLevelType w:val="hybridMultilevel"/>
    <w:tmpl w:val="55CA92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1F32B04"/>
    <w:multiLevelType w:val="hybridMultilevel"/>
    <w:tmpl w:val="17C061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E63A54"/>
    <w:multiLevelType w:val="hybridMultilevel"/>
    <w:tmpl w:val="EF728AFE"/>
    <w:lvl w:ilvl="0" w:tplc="21D0A0A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597B1B"/>
    <w:multiLevelType w:val="multilevel"/>
    <w:tmpl w:val="365A9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5536A0"/>
    <w:multiLevelType w:val="hybridMultilevel"/>
    <w:tmpl w:val="C688D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112CF2"/>
    <w:multiLevelType w:val="hybridMultilevel"/>
    <w:tmpl w:val="FEDA9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B5024B"/>
    <w:multiLevelType w:val="multilevel"/>
    <w:tmpl w:val="2536EA8E"/>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8206CAB"/>
    <w:multiLevelType w:val="hybridMultilevel"/>
    <w:tmpl w:val="46E4F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43717B"/>
    <w:multiLevelType w:val="hybridMultilevel"/>
    <w:tmpl w:val="8E84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0A6690"/>
    <w:multiLevelType w:val="hybridMultilevel"/>
    <w:tmpl w:val="F356C4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D0E0DD7"/>
    <w:multiLevelType w:val="multilevel"/>
    <w:tmpl w:val="2B84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6C70DE"/>
    <w:multiLevelType w:val="hybridMultilevel"/>
    <w:tmpl w:val="ABEE4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8E43ED"/>
    <w:multiLevelType w:val="multilevel"/>
    <w:tmpl w:val="6084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7"/>
  </w:num>
  <w:num w:numId="4">
    <w:abstractNumId w:val="38"/>
  </w:num>
  <w:num w:numId="5">
    <w:abstractNumId w:val="43"/>
  </w:num>
  <w:num w:numId="6">
    <w:abstractNumId w:val="0"/>
  </w:num>
  <w:num w:numId="7">
    <w:abstractNumId w:val="9"/>
  </w:num>
  <w:num w:numId="8">
    <w:abstractNumId w:val="12"/>
  </w:num>
  <w:num w:numId="9">
    <w:abstractNumId w:val="42"/>
  </w:num>
  <w:num w:numId="10">
    <w:abstractNumId w:val="19"/>
  </w:num>
  <w:num w:numId="11">
    <w:abstractNumId w:val="35"/>
  </w:num>
  <w:num w:numId="12">
    <w:abstractNumId w:val="32"/>
  </w:num>
  <w:num w:numId="13">
    <w:abstractNumId w:val="22"/>
  </w:num>
  <w:num w:numId="14">
    <w:abstractNumId w:val="1"/>
  </w:num>
  <w:num w:numId="15">
    <w:abstractNumId w:val="23"/>
  </w:num>
  <w:num w:numId="16">
    <w:abstractNumId w:val="6"/>
  </w:num>
  <w:num w:numId="17">
    <w:abstractNumId w:val="11"/>
  </w:num>
  <w:num w:numId="18">
    <w:abstractNumId w:val="40"/>
  </w:num>
  <w:num w:numId="19">
    <w:abstractNumId w:val="7"/>
  </w:num>
  <w:num w:numId="20">
    <w:abstractNumId w:val="10"/>
  </w:num>
  <w:num w:numId="21">
    <w:abstractNumId w:val="29"/>
  </w:num>
  <w:num w:numId="22">
    <w:abstractNumId w:val="18"/>
  </w:num>
  <w:num w:numId="23">
    <w:abstractNumId w:val="28"/>
  </w:num>
  <w:num w:numId="24">
    <w:abstractNumId w:val="21"/>
  </w:num>
  <w:num w:numId="25">
    <w:abstractNumId w:val="34"/>
  </w:num>
  <w:num w:numId="26">
    <w:abstractNumId w:val="5"/>
  </w:num>
  <w:num w:numId="27">
    <w:abstractNumId w:val="39"/>
  </w:num>
  <w:num w:numId="28">
    <w:abstractNumId w:val="30"/>
  </w:num>
  <w:num w:numId="29">
    <w:abstractNumId w:val="20"/>
  </w:num>
  <w:num w:numId="30">
    <w:abstractNumId w:val="16"/>
  </w:num>
  <w:num w:numId="31">
    <w:abstractNumId w:val="31"/>
  </w:num>
  <w:num w:numId="32">
    <w:abstractNumId w:val="3"/>
  </w:num>
  <w:num w:numId="33">
    <w:abstractNumId w:val="33"/>
  </w:num>
  <w:num w:numId="34">
    <w:abstractNumId w:val="15"/>
  </w:num>
  <w:num w:numId="35">
    <w:abstractNumId w:val="14"/>
  </w:num>
  <w:num w:numId="36">
    <w:abstractNumId w:val="27"/>
  </w:num>
  <w:num w:numId="37">
    <w:abstractNumId w:val="41"/>
  </w:num>
  <w:num w:numId="38">
    <w:abstractNumId w:val="37"/>
  </w:num>
  <w:num w:numId="39">
    <w:abstractNumId w:val="25"/>
  </w:num>
  <w:num w:numId="40">
    <w:abstractNumId w:val="36"/>
  </w:num>
  <w:num w:numId="41">
    <w:abstractNumId w:val="13"/>
  </w:num>
  <w:num w:numId="42">
    <w:abstractNumId w:val="2"/>
  </w:num>
  <w:num w:numId="43">
    <w:abstractNumId w:val="26"/>
  </w:num>
  <w:num w:numId="44">
    <w:abstractNumId w:val="2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F7171"/>
    <w:rsid w:val="00002CB5"/>
    <w:rsid w:val="00005A60"/>
    <w:rsid w:val="00076F1B"/>
    <w:rsid w:val="000922E4"/>
    <w:rsid w:val="000C1B7D"/>
    <w:rsid w:val="00126A80"/>
    <w:rsid w:val="00127F4B"/>
    <w:rsid w:val="001579CD"/>
    <w:rsid w:val="0016052E"/>
    <w:rsid w:val="00166F63"/>
    <w:rsid w:val="00167C5D"/>
    <w:rsid w:val="001C2206"/>
    <w:rsid w:val="001C63C7"/>
    <w:rsid w:val="00222903"/>
    <w:rsid w:val="002818C0"/>
    <w:rsid w:val="00290882"/>
    <w:rsid w:val="00291362"/>
    <w:rsid w:val="002B63B5"/>
    <w:rsid w:val="002F45F4"/>
    <w:rsid w:val="002F66AD"/>
    <w:rsid w:val="00331D54"/>
    <w:rsid w:val="00364EBC"/>
    <w:rsid w:val="003D3B78"/>
    <w:rsid w:val="003E6E09"/>
    <w:rsid w:val="00402267"/>
    <w:rsid w:val="004273EA"/>
    <w:rsid w:val="00435435"/>
    <w:rsid w:val="00472B89"/>
    <w:rsid w:val="00486905"/>
    <w:rsid w:val="004C22EA"/>
    <w:rsid w:val="004C49D9"/>
    <w:rsid w:val="004D29AD"/>
    <w:rsid w:val="00537C55"/>
    <w:rsid w:val="005432D8"/>
    <w:rsid w:val="005453D4"/>
    <w:rsid w:val="00567F1C"/>
    <w:rsid w:val="005717EC"/>
    <w:rsid w:val="0057399D"/>
    <w:rsid w:val="0057612B"/>
    <w:rsid w:val="005942C6"/>
    <w:rsid w:val="005B6FCB"/>
    <w:rsid w:val="005E43F5"/>
    <w:rsid w:val="005F3314"/>
    <w:rsid w:val="00604EE1"/>
    <w:rsid w:val="006276E1"/>
    <w:rsid w:val="00635086"/>
    <w:rsid w:val="0067575A"/>
    <w:rsid w:val="006816DB"/>
    <w:rsid w:val="006D4FD8"/>
    <w:rsid w:val="006E4631"/>
    <w:rsid w:val="00713961"/>
    <w:rsid w:val="00722C6E"/>
    <w:rsid w:val="00757646"/>
    <w:rsid w:val="00784FA6"/>
    <w:rsid w:val="00796119"/>
    <w:rsid w:val="007A016F"/>
    <w:rsid w:val="007C54EB"/>
    <w:rsid w:val="007E0350"/>
    <w:rsid w:val="008327F2"/>
    <w:rsid w:val="008543C0"/>
    <w:rsid w:val="008B1F03"/>
    <w:rsid w:val="00936241"/>
    <w:rsid w:val="00983CE0"/>
    <w:rsid w:val="009D5108"/>
    <w:rsid w:val="009E7C4F"/>
    <w:rsid w:val="009F1F67"/>
    <w:rsid w:val="00A04CFB"/>
    <w:rsid w:val="00A1097E"/>
    <w:rsid w:val="00A15DC1"/>
    <w:rsid w:val="00A248B2"/>
    <w:rsid w:val="00A56A36"/>
    <w:rsid w:val="00AB3FF4"/>
    <w:rsid w:val="00AF61CB"/>
    <w:rsid w:val="00B16ABF"/>
    <w:rsid w:val="00B25290"/>
    <w:rsid w:val="00B25D9E"/>
    <w:rsid w:val="00B50271"/>
    <w:rsid w:val="00B55116"/>
    <w:rsid w:val="00BB2090"/>
    <w:rsid w:val="00BC037C"/>
    <w:rsid w:val="00BD35DD"/>
    <w:rsid w:val="00BE0DE6"/>
    <w:rsid w:val="00C776F4"/>
    <w:rsid w:val="00CB7CE2"/>
    <w:rsid w:val="00CD5A55"/>
    <w:rsid w:val="00D26901"/>
    <w:rsid w:val="00D803F7"/>
    <w:rsid w:val="00DB38FC"/>
    <w:rsid w:val="00DC1AC9"/>
    <w:rsid w:val="00DF60BE"/>
    <w:rsid w:val="00E01812"/>
    <w:rsid w:val="00E07409"/>
    <w:rsid w:val="00E24BC8"/>
    <w:rsid w:val="00E25455"/>
    <w:rsid w:val="00E551FC"/>
    <w:rsid w:val="00EA6532"/>
    <w:rsid w:val="00EB4B8B"/>
    <w:rsid w:val="00EF7171"/>
    <w:rsid w:val="00F340BF"/>
    <w:rsid w:val="00F437B1"/>
    <w:rsid w:val="00F853B4"/>
    <w:rsid w:val="00F908DF"/>
    <w:rsid w:val="00FA10AD"/>
    <w:rsid w:val="00FA28A9"/>
    <w:rsid w:val="00FD6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06BA4"/>
  <w15:chartTrackingRefBased/>
  <w15:docId w15:val="{07FA1AF7-80A3-4029-B9C1-5FE5360AB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3F5"/>
  </w:style>
  <w:style w:type="paragraph" w:styleId="Heading1">
    <w:name w:val="heading 1"/>
    <w:basedOn w:val="Normal"/>
    <w:next w:val="Normal"/>
    <w:link w:val="Heading1Char"/>
    <w:uiPriority w:val="9"/>
    <w:qFormat/>
    <w:rsid w:val="0057399D"/>
    <w:pPr>
      <w:keepNext/>
      <w:keepLines/>
      <w:spacing w:before="240" w:after="0" w:line="259" w:lineRule="auto"/>
      <w:outlineLvl w:val="0"/>
    </w:pPr>
    <w:rPr>
      <w:rFonts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7399D"/>
    <w:pPr>
      <w:keepNext/>
      <w:keepLines/>
      <w:spacing w:before="40" w:after="0" w:line="259" w:lineRule="auto"/>
      <w:outlineLvl w:val="1"/>
    </w:pPr>
    <w:rPr>
      <w:rFonts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05A60"/>
    <w:pPr>
      <w:keepNext/>
      <w:keepLines/>
      <w:spacing w:before="40"/>
      <w:outlineLvl w:val="2"/>
    </w:pPr>
    <w:rPr>
      <w:rFonts w:eastAsiaTheme="majorEastAsia" w:cstheme="majorBidi"/>
      <w:b/>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99D"/>
    <w:rPr>
      <w:rFonts w:eastAsiaTheme="majorEastAsia" w:cstheme="majorBidi"/>
      <w:color w:val="365F91" w:themeColor="accent1" w:themeShade="BF"/>
      <w:sz w:val="32"/>
      <w:szCs w:val="32"/>
    </w:rPr>
  </w:style>
  <w:style w:type="character" w:customStyle="1" w:styleId="Heading2Char">
    <w:name w:val="Heading 2 Char"/>
    <w:basedOn w:val="DefaultParagraphFont"/>
    <w:link w:val="Heading2"/>
    <w:uiPriority w:val="9"/>
    <w:rsid w:val="0057399D"/>
    <w:rPr>
      <w:rFonts w:eastAsiaTheme="majorEastAsia" w:cstheme="majorBidi"/>
      <w:color w:val="365F91" w:themeColor="accent1" w:themeShade="BF"/>
      <w:sz w:val="26"/>
      <w:szCs w:val="26"/>
    </w:rPr>
  </w:style>
  <w:style w:type="character" w:customStyle="1" w:styleId="Heading3Char">
    <w:name w:val="Heading 3 Char"/>
    <w:basedOn w:val="DefaultParagraphFont"/>
    <w:link w:val="Heading3"/>
    <w:uiPriority w:val="9"/>
    <w:rsid w:val="00005A60"/>
    <w:rPr>
      <w:rFonts w:eastAsiaTheme="majorEastAsia" w:cstheme="majorBidi"/>
      <w:b/>
      <w:color w:val="243F60" w:themeColor="accent1" w:themeShade="7F"/>
      <w:szCs w:val="24"/>
    </w:rPr>
  </w:style>
  <w:style w:type="character" w:styleId="Hyperlink">
    <w:name w:val="Hyperlink"/>
    <w:basedOn w:val="DefaultParagraphFont"/>
    <w:uiPriority w:val="99"/>
    <w:unhideWhenUsed/>
    <w:rsid w:val="002F66AD"/>
    <w:rPr>
      <w:color w:val="0000FF" w:themeColor="hyperlink"/>
      <w:u w:val="single"/>
    </w:rPr>
  </w:style>
  <w:style w:type="character" w:styleId="UnresolvedMention">
    <w:name w:val="Unresolved Mention"/>
    <w:basedOn w:val="DefaultParagraphFont"/>
    <w:uiPriority w:val="99"/>
    <w:semiHidden/>
    <w:unhideWhenUsed/>
    <w:rsid w:val="002F66AD"/>
    <w:rPr>
      <w:color w:val="605E5C"/>
      <w:shd w:val="clear" w:color="auto" w:fill="E1DFDD"/>
    </w:rPr>
  </w:style>
  <w:style w:type="character" w:styleId="FollowedHyperlink">
    <w:name w:val="FollowedHyperlink"/>
    <w:basedOn w:val="DefaultParagraphFont"/>
    <w:uiPriority w:val="99"/>
    <w:semiHidden/>
    <w:unhideWhenUsed/>
    <w:rsid w:val="00AB3FF4"/>
    <w:rPr>
      <w:color w:val="800080" w:themeColor="followedHyperlink"/>
      <w:u w:val="single"/>
    </w:rPr>
  </w:style>
  <w:style w:type="paragraph" w:styleId="FootnoteText">
    <w:name w:val="footnote text"/>
    <w:basedOn w:val="Normal"/>
    <w:link w:val="FootnoteTextChar"/>
    <w:uiPriority w:val="99"/>
    <w:unhideWhenUsed/>
    <w:rsid w:val="00BD35DD"/>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BD35D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D35DD"/>
    <w:rPr>
      <w:vertAlign w:val="superscript"/>
    </w:rPr>
  </w:style>
  <w:style w:type="paragraph" w:styleId="TOCHeading">
    <w:name w:val="TOC Heading"/>
    <w:basedOn w:val="Heading1"/>
    <w:next w:val="Normal"/>
    <w:uiPriority w:val="39"/>
    <w:unhideWhenUsed/>
    <w:qFormat/>
    <w:rsid w:val="00722C6E"/>
    <w:pPr>
      <w:outlineLvl w:val="9"/>
    </w:pPr>
    <w:rPr>
      <w:rFonts w:asciiTheme="majorHAnsi" w:hAnsiTheme="majorHAnsi"/>
      <w:b/>
      <w:lang w:val="en-US"/>
    </w:rPr>
  </w:style>
  <w:style w:type="paragraph" w:styleId="TOC1">
    <w:name w:val="toc 1"/>
    <w:basedOn w:val="Normal"/>
    <w:next w:val="Normal"/>
    <w:autoRedefine/>
    <w:uiPriority w:val="39"/>
    <w:unhideWhenUsed/>
    <w:rsid w:val="00722C6E"/>
    <w:pPr>
      <w:spacing w:after="100"/>
    </w:pPr>
  </w:style>
  <w:style w:type="paragraph" w:styleId="TOC2">
    <w:name w:val="toc 2"/>
    <w:basedOn w:val="Normal"/>
    <w:next w:val="Normal"/>
    <w:autoRedefine/>
    <w:uiPriority w:val="39"/>
    <w:unhideWhenUsed/>
    <w:rsid w:val="00722C6E"/>
    <w:pPr>
      <w:spacing w:after="100"/>
      <w:ind w:left="240"/>
    </w:pPr>
  </w:style>
  <w:style w:type="paragraph" w:styleId="TOC3">
    <w:name w:val="toc 3"/>
    <w:basedOn w:val="Normal"/>
    <w:next w:val="Normal"/>
    <w:autoRedefine/>
    <w:uiPriority w:val="39"/>
    <w:unhideWhenUsed/>
    <w:rsid w:val="00722C6E"/>
    <w:pPr>
      <w:spacing w:after="100"/>
      <w:ind w:left="480"/>
    </w:pPr>
  </w:style>
  <w:style w:type="table" w:styleId="TableGrid">
    <w:name w:val="Table Grid"/>
    <w:basedOn w:val="TableNormal"/>
    <w:uiPriority w:val="39"/>
    <w:rsid w:val="00BC037C"/>
    <w:pPr>
      <w:spacing w:after="0"/>
    </w:pPr>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6119"/>
    <w:pPr>
      <w:ind w:left="720"/>
      <w:contextualSpacing/>
    </w:pPr>
  </w:style>
  <w:style w:type="paragraph" w:styleId="NormalWeb">
    <w:name w:val="Normal (Web)"/>
    <w:basedOn w:val="Normal"/>
    <w:unhideWhenUsed/>
    <w:rsid w:val="001C63C7"/>
    <w:pPr>
      <w:spacing w:before="100" w:beforeAutospacing="1" w:after="100" w:afterAutospacing="1"/>
    </w:pPr>
    <w:rPr>
      <w:rFonts w:ascii="Times New Roman" w:eastAsia="Times New Roman" w:hAnsi="Times New Roman" w:cs="Times New Roman"/>
      <w:szCs w:val="24"/>
      <w:lang w:eastAsia="en-GB"/>
    </w:rPr>
  </w:style>
  <w:style w:type="paragraph" w:styleId="NoSpacing">
    <w:name w:val="No Spacing"/>
    <w:uiPriority w:val="1"/>
    <w:qFormat/>
    <w:rsid w:val="008B1F03"/>
    <w:pPr>
      <w:spacing w:after="0"/>
    </w:pPr>
  </w:style>
  <w:style w:type="character" w:styleId="CommentReference">
    <w:name w:val="annotation reference"/>
    <w:basedOn w:val="DefaultParagraphFont"/>
    <w:uiPriority w:val="99"/>
    <w:semiHidden/>
    <w:unhideWhenUsed/>
    <w:rsid w:val="000C1B7D"/>
    <w:rPr>
      <w:sz w:val="16"/>
      <w:szCs w:val="16"/>
    </w:rPr>
  </w:style>
  <w:style w:type="paragraph" w:styleId="CommentText">
    <w:name w:val="annotation text"/>
    <w:basedOn w:val="Normal"/>
    <w:link w:val="CommentTextChar"/>
    <w:uiPriority w:val="99"/>
    <w:semiHidden/>
    <w:unhideWhenUsed/>
    <w:rsid w:val="000C1B7D"/>
    <w:rPr>
      <w:sz w:val="20"/>
      <w:szCs w:val="20"/>
    </w:rPr>
  </w:style>
  <w:style w:type="character" w:customStyle="1" w:styleId="CommentTextChar">
    <w:name w:val="Comment Text Char"/>
    <w:basedOn w:val="DefaultParagraphFont"/>
    <w:link w:val="CommentText"/>
    <w:uiPriority w:val="99"/>
    <w:semiHidden/>
    <w:rsid w:val="000C1B7D"/>
    <w:rPr>
      <w:sz w:val="20"/>
      <w:szCs w:val="20"/>
    </w:rPr>
  </w:style>
  <w:style w:type="paragraph" w:styleId="CommentSubject">
    <w:name w:val="annotation subject"/>
    <w:basedOn w:val="CommentText"/>
    <w:next w:val="CommentText"/>
    <w:link w:val="CommentSubjectChar"/>
    <w:uiPriority w:val="99"/>
    <w:semiHidden/>
    <w:unhideWhenUsed/>
    <w:rsid w:val="000C1B7D"/>
    <w:rPr>
      <w:b/>
      <w:bCs/>
    </w:rPr>
  </w:style>
  <w:style w:type="character" w:customStyle="1" w:styleId="CommentSubjectChar">
    <w:name w:val="Comment Subject Char"/>
    <w:basedOn w:val="CommentTextChar"/>
    <w:link w:val="CommentSubject"/>
    <w:uiPriority w:val="99"/>
    <w:semiHidden/>
    <w:rsid w:val="000C1B7D"/>
    <w:rPr>
      <w:b/>
      <w:bCs/>
      <w:sz w:val="20"/>
      <w:szCs w:val="20"/>
    </w:rPr>
  </w:style>
  <w:style w:type="paragraph" w:styleId="Header">
    <w:name w:val="header"/>
    <w:basedOn w:val="Normal"/>
    <w:link w:val="HeaderChar"/>
    <w:uiPriority w:val="99"/>
    <w:unhideWhenUsed/>
    <w:rsid w:val="000C1B7D"/>
    <w:pPr>
      <w:tabs>
        <w:tab w:val="center" w:pos="4513"/>
        <w:tab w:val="right" w:pos="9026"/>
      </w:tabs>
      <w:spacing w:after="0"/>
    </w:pPr>
  </w:style>
  <w:style w:type="character" w:customStyle="1" w:styleId="HeaderChar">
    <w:name w:val="Header Char"/>
    <w:basedOn w:val="DefaultParagraphFont"/>
    <w:link w:val="Header"/>
    <w:uiPriority w:val="99"/>
    <w:rsid w:val="000C1B7D"/>
  </w:style>
  <w:style w:type="paragraph" w:styleId="Footer">
    <w:name w:val="footer"/>
    <w:basedOn w:val="Normal"/>
    <w:link w:val="FooterChar"/>
    <w:uiPriority w:val="99"/>
    <w:unhideWhenUsed/>
    <w:rsid w:val="000C1B7D"/>
    <w:pPr>
      <w:tabs>
        <w:tab w:val="center" w:pos="4513"/>
        <w:tab w:val="right" w:pos="9026"/>
      </w:tabs>
      <w:spacing w:after="0"/>
    </w:pPr>
  </w:style>
  <w:style w:type="character" w:customStyle="1" w:styleId="FooterChar">
    <w:name w:val="Footer Char"/>
    <w:basedOn w:val="DefaultParagraphFont"/>
    <w:link w:val="Footer"/>
    <w:uiPriority w:val="99"/>
    <w:rsid w:val="000C1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76965">
      <w:bodyDiv w:val="1"/>
      <w:marLeft w:val="0"/>
      <w:marRight w:val="0"/>
      <w:marTop w:val="0"/>
      <w:marBottom w:val="0"/>
      <w:divBdr>
        <w:top w:val="none" w:sz="0" w:space="0" w:color="auto"/>
        <w:left w:val="none" w:sz="0" w:space="0" w:color="auto"/>
        <w:bottom w:val="none" w:sz="0" w:space="0" w:color="auto"/>
        <w:right w:val="none" w:sz="0" w:space="0" w:color="auto"/>
      </w:divBdr>
    </w:div>
    <w:div w:id="135725277">
      <w:bodyDiv w:val="1"/>
      <w:marLeft w:val="0"/>
      <w:marRight w:val="0"/>
      <w:marTop w:val="0"/>
      <w:marBottom w:val="0"/>
      <w:divBdr>
        <w:top w:val="none" w:sz="0" w:space="0" w:color="auto"/>
        <w:left w:val="none" w:sz="0" w:space="0" w:color="auto"/>
        <w:bottom w:val="none" w:sz="0" w:space="0" w:color="auto"/>
        <w:right w:val="none" w:sz="0" w:space="0" w:color="auto"/>
      </w:divBdr>
    </w:div>
    <w:div w:id="923612476">
      <w:bodyDiv w:val="1"/>
      <w:marLeft w:val="0"/>
      <w:marRight w:val="0"/>
      <w:marTop w:val="0"/>
      <w:marBottom w:val="0"/>
      <w:divBdr>
        <w:top w:val="none" w:sz="0" w:space="0" w:color="auto"/>
        <w:left w:val="none" w:sz="0" w:space="0" w:color="auto"/>
        <w:bottom w:val="none" w:sz="0" w:space="0" w:color="auto"/>
        <w:right w:val="none" w:sz="0" w:space="0" w:color="auto"/>
      </w:divBdr>
    </w:div>
    <w:div w:id="1024092748">
      <w:bodyDiv w:val="1"/>
      <w:marLeft w:val="0"/>
      <w:marRight w:val="0"/>
      <w:marTop w:val="0"/>
      <w:marBottom w:val="0"/>
      <w:divBdr>
        <w:top w:val="none" w:sz="0" w:space="0" w:color="auto"/>
        <w:left w:val="none" w:sz="0" w:space="0" w:color="auto"/>
        <w:bottom w:val="none" w:sz="0" w:space="0" w:color="auto"/>
        <w:right w:val="none" w:sz="0" w:space="0" w:color="auto"/>
      </w:divBdr>
    </w:div>
    <w:div w:id="1059788619">
      <w:bodyDiv w:val="1"/>
      <w:marLeft w:val="0"/>
      <w:marRight w:val="0"/>
      <w:marTop w:val="0"/>
      <w:marBottom w:val="0"/>
      <w:divBdr>
        <w:top w:val="none" w:sz="0" w:space="0" w:color="auto"/>
        <w:left w:val="none" w:sz="0" w:space="0" w:color="auto"/>
        <w:bottom w:val="none" w:sz="0" w:space="0" w:color="auto"/>
        <w:right w:val="none" w:sz="0" w:space="0" w:color="auto"/>
      </w:divBdr>
    </w:div>
    <w:div w:id="1185635651">
      <w:bodyDiv w:val="1"/>
      <w:marLeft w:val="0"/>
      <w:marRight w:val="0"/>
      <w:marTop w:val="0"/>
      <w:marBottom w:val="0"/>
      <w:divBdr>
        <w:top w:val="none" w:sz="0" w:space="0" w:color="auto"/>
        <w:left w:val="none" w:sz="0" w:space="0" w:color="auto"/>
        <w:bottom w:val="none" w:sz="0" w:space="0" w:color="auto"/>
        <w:right w:val="none" w:sz="0" w:space="0" w:color="auto"/>
      </w:divBdr>
    </w:div>
    <w:div w:id="1474634808">
      <w:bodyDiv w:val="1"/>
      <w:marLeft w:val="0"/>
      <w:marRight w:val="0"/>
      <w:marTop w:val="0"/>
      <w:marBottom w:val="0"/>
      <w:divBdr>
        <w:top w:val="none" w:sz="0" w:space="0" w:color="auto"/>
        <w:left w:val="none" w:sz="0" w:space="0" w:color="auto"/>
        <w:bottom w:val="none" w:sz="0" w:space="0" w:color="auto"/>
        <w:right w:val="none" w:sz="0" w:space="0" w:color="auto"/>
      </w:divBdr>
    </w:div>
    <w:div w:id="1611157287">
      <w:bodyDiv w:val="1"/>
      <w:marLeft w:val="0"/>
      <w:marRight w:val="0"/>
      <w:marTop w:val="0"/>
      <w:marBottom w:val="0"/>
      <w:divBdr>
        <w:top w:val="none" w:sz="0" w:space="0" w:color="auto"/>
        <w:left w:val="none" w:sz="0" w:space="0" w:color="auto"/>
        <w:bottom w:val="none" w:sz="0" w:space="0" w:color="auto"/>
        <w:right w:val="none" w:sz="0" w:space="0" w:color="auto"/>
      </w:divBdr>
      <w:divsChild>
        <w:div w:id="1446919711">
          <w:marLeft w:val="0"/>
          <w:marRight w:val="0"/>
          <w:marTop w:val="0"/>
          <w:marBottom w:val="0"/>
          <w:divBdr>
            <w:top w:val="none" w:sz="0" w:space="0" w:color="auto"/>
            <w:left w:val="none" w:sz="0" w:space="0" w:color="auto"/>
            <w:bottom w:val="none" w:sz="0" w:space="0" w:color="auto"/>
            <w:right w:val="none" w:sz="0" w:space="0" w:color="auto"/>
          </w:divBdr>
          <w:divsChild>
            <w:div w:id="169417282">
              <w:marLeft w:val="0"/>
              <w:marRight w:val="0"/>
              <w:marTop w:val="0"/>
              <w:marBottom w:val="0"/>
              <w:divBdr>
                <w:top w:val="none" w:sz="0" w:space="0" w:color="auto"/>
                <w:left w:val="none" w:sz="0" w:space="0" w:color="auto"/>
                <w:bottom w:val="none" w:sz="0" w:space="0" w:color="auto"/>
                <w:right w:val="none" w:sz="0" w:space="0" w:color="auto"/>
              </w:divBdr>
              <w:divsChild>
                <w:div w:id="88718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237503">
          <w:marLeft w:val="0"/>
          <w:marRight w:val="0"/>
          <w:marTop w:val="0"/>
          <w:marBottom w:val="0"/>
          <w:divBdr>
            <w:top w:val="none" w:sz="0" w:space="0" w:color="auto"/>
            <w:left w:val="none" w:sz="0" w:space="0" w:color="auto"/>
            <w:bottom w:val="none" w:sz="0" w:space="0" w:color="auto"/>
            <w:right w:val="none" w:sz="0" w:space="0" w:color="auto"/>
          </w:divBdr>
          <w:divsChild>
            <w:div w:id="254241555">
              <w:marLeft w:val="0"/>
              <w:marRight w:val="0"/>
              <w:marTop w:val="0"/>
              <w:marBottom w:val="0"/>
              <w:divBdr>
                <w:top w:val="none" w:sz="0" w:space="0" w:color="auto"/>
                <w:left w:val="none" w:sz="0" w:space="0" w:color="auto"/>
                <w:bottom w:val="none" w:sz="0" w:space="0" w:color="auto"/>
                <w:right w:val="none" w:sz="0" w:space="0" w:color="auto"/>
              </w:divBdr>
              <w:divsChild>
                <w:div w:id="2815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15741">
          <w:marLeft w:val="0"/>
          <w:marRight w:val="0"/>
          <w:marTop w:val="0"/>
          <w:marBottom w:val="0"/>
          <w:divBdr>
            <w:top w:val="none" w:sz="0" w:space="0" w:color="auto"/>
            <w:left w:val="none" w:sz="0" w:space="0" w:color="auto"/>
            <w:bottom w:val="none" w:sz="0" w:space="0" w:color="auto"/>
            <w:right w:val="none" w:sz="0" w:space="0" w:color="auto"/>
          </w:divBdr>
          <w:divsChild>
            <w:div w:id="64705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13464">
      <w:bodyDiv w:val="1"/>
      <w:marLeft w:val="0"/>
      <w:marRight w:val="0"/>
      <w:marTop w:val="0"/>
      <w:marBottom w:val="0"/>
      <w:divBdr>
        <w:top w:val="none" w:sz="0" w:space="0" w:color="auto"/>
        <w:left w:val="none" w:sz="0" w:space="0" w:color="auto"/>
        <w:bottom w:val="none" w:sz="0" w:space="0" w:color="auto"/>
        <w:right w:val="none" w:sz="0" w:space="0" w:color="auto"/>
      </w:divBdr>
    </w:div>
    <w:div w:id="1757750828">
      <w:bodyDiv w:val="1"/>
      <w:marLeft w:val="0"/>
      <w:marRight w:val="0"/>
      <w:marTop w:val="0"/>
      <w:marBottom w:val="0"/>
      <w:divBdr>
        <w:top w:val="none" w:sz="0" w:space="0" w:color="auto"/>
        <w:left w:val="none" w:sz="0" w:space="0" w:color="auto"/>
        <w:bottom w:val="none" w:sz="0" w:space="0" w:color="auto"/>
        <w:right w:val="none" w:sz="0" w:space="0" w:color="auto"/>
      </w:divBdr>
    </w:div>
    <w:div w:id="1940597368">
      <w:bodyDiv w:val="1"/>
      <w:marLeft w:val="0"/>
      <w:marRight w:val="0"/>
      <w:marTop w:val="0"/>
      <w:marBottom w:val="0"/>
      <w:divBdr>
        <w:top w:val="none" w:sz="0" w:space="0" w:color="auto"/>
        <w:left w:val="none" w:sz="0" w:space="0" w:color="auto"/>
        <w:bottom w:val="none" w:sz="0" w:space="0" w:color="auto"/>
        <w:right w:val="none" w:sz="0" w:space="0" w:color="auto"/>
      </w:divBdr>
    </w:div>
    <w:div w:id="1996295834">
      <w:bodyDiv w:val="1"/>
      <w:marLeft w:val="0"/>
      <w:marRight w:val="0"/>
      <w:marTop w:val="0"/>
      <w:marBottom w:val="0"/>
      <w:divBdr>
        <w:top w:val="none" w:sz="0" w:space="0" w:color="auto"/>
        <w:left w:val="none" w:sz="0" w:space="0" w:color="auto"/>
        <w:bottom w:val="none" w:sz="0" w:space="0" w:color="auto"/>
        <w:right w:val="none" w:sz="0" w:space="0" w:color="auto"/>
      </w:divBdr>
      <w:divsChild>
        <w:div w:id="1913152613">
          <w:marLeft w:val="0"/>
          <w:marRight w:val="0"/>
          <w:marTop w:val="0"/>
          <w:marBottom w:val="0"/>
          <w:divBdr>
            <w:top w:val="none" w:sz="0" w:space="0" w:color="auto"/>
            <w:left w:val="none" w:sz="0" w:space="0" w:color="auto"/>
            <w:bottom w:val="none" w:sz="0" w:space="0" w:color="auto"/>
            <w:right w:val="none" w:sz="0" w:space="0" w:color="auto"/>
          </w:divBdr>
          <w:divsChild>
            <w:div w:id="1763452410">
              <w:marLeft w:val="0"/>
              <w:marRight w:val="0"/>
              <w:marTop w:val="0"/>
              <w:marBottom w:val="0"/>
              <w:divBdr>
                <w:top w:val="none" w:sz="0" w:space="0" w:color="auto"/>
                <w:left w:val="none" w:sz="0" w:space="0" w:color="auto"/>
                <w:bottom w:val="none" w:sz="0" w:space="0" w:color="auto"/>
                <w:right w:val="none" w:sz="0" w:space="0" w:color="auto"/>
              </w:divBdr>
              <w:divsChild>
                <w:div w:id="66960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26679">
          <w:marLeft w:val="0"/>
          <w:marRight w:val="0"/>
          <w:marTop w:val="0"/>
          <w:marBottom w:val="0"/>
          <w:divBdr>
            <w:top w:val="none" w:sz="0" w:space="0" w:color="auto"/>
            <w:left w:val="none" w:sz="0" w:space="0" w:color="auto"/>
            <w:bottom w:val="none" w:sz="0" w:space="0" w:color="auto"/>
            <w:right w:val="none" w:sz="0" w:space="0" w:color="auto"/>
          </w:divBdr>
          <w:divsChild>
            <w:div w:id="864945809">
              <w:marLeft w:val="0"/>
              <w:marRight w:val="150"/>
              <w:marTop w:val="0"/>
              <w:marBottom w:val="150"/>
              <w:divBdr>
                <w:top w:val="none" w:sz="0" w:space="0" w:color="auto"/>
                <w:left w:val="none" w:sz="0" w:space="0" w:color="auto"/>
                <w:bottom w:val="none" w:sz="0" w:space="0" w:color="auto"/>
                <w:right w:val="none" w:sz="0" w:space="0" w:color="auto"/>
              </w:divBdr>
              <w:divsChild>
                <w:div w:id="74993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04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fonline.org/charities/investments/knowledge-centre/news-from-fund-managers/governance" TargetMode="External"/><Relationship Id="rId13" Type="http://schemas.openxmlformats.org/officeDocument/2006/relationships/hyperlink" Target="https://www.ecclesiastical.com/documents/church-health-and-safety-policy-templat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traceywhite.CINW\Documents\Mission%20Areas\Policies\General%20Risk%20Register.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global/contact-us/email/" TargetMode="External"/><Relationship Id="rId5" Type="http://schemas.openxmlformats.org/officeDocument/2006/relationships/webSettings" Target="webSettings.xml"/><Relationship Id="rId15" Type="http://schemas.openxmlformats.org/officeDocument/2006/relationships/hyperlink" Target="https://www.ecclesiastical.com/document-library/" TargetMode="External"/><Relationship Id="rId10" Type="http://schemas.openxmlformats.org/officeDocument/2006/relationships/hyperlink" Target="https://churchinwales.contentfiles.net/media/documents/Safeguarding_operational_procedures_and_practice_guidance_-_i.pdf" TargetMode="External"/><Relationship Id="rId4" Type="http://schemas.openxmlformats.org/officeDocument/2006/relationships/settings" Target="settings.xml"/><Relationship Id="rId9" Type="http://schemas.openxmlformats.org/officeDocument/2006/relationships/hyperlink" Target="https://churchinwales.contentfiles.net/media/documents/2064_-_NEW_Safeguarding_Policy_-_GB_approved_Nov_2020.pdf" TargetMode="External"/><Relationship Id="rId14" Type="http://schemas.openxmlformats.org/officeDocument/2006/relationships/hyperlink" Target="https://www.ecclesiastical.com/documents/risk-assessment-template-small-church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8F8E3-70DE-4CEE-9CF8-C558F89F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10319</Words>
  <Characters>58824</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Tracey</dc:creator>
  <cp:keywords/>
  <dc:description/>
  <cp:lastModifiedBy>White, Tracey</cp:lastModifiedBy>
  <cp:revision>2</cp:revision>
  <cp:lastPrinted>2022-02-28T11:23:00Z</cp:lastPrinted>
  <dcterms:created xsi:type="dcterms:W3CDTF">2022-03-01T17:09:00Z</dcterms:created>
  <dcterms:modified xsi:type="dcterms:W3CDTF">2022-03-01T17:09:00Z</dcterms:modified>
</cp:coreProperties>
</file>